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1C713" w14:textId="6BA88E57" w:rsidR="00CF5A87" w:rsidRPr="00062A0A" w:rsidRDefault="001F3E9E">
      <w:pPr>
        <w:spacing w:before="69"/>
        <w:ind w:right="653"/>
        <w:rPr>
          <w:rFonts w:ascii="Arial" w:hAnsi="Arial" w:cs="Arial"/>
          <w:bCs/>
          <w:color w:val="2D3631"/>
          <w:sz w:val="22"/>
          <w:szCs w:val="22"/>
        </w:rPr>
      </w:pPr>
      <w:r w:rsidRPr="00CA4C2F">
        <w:rPr>
          <w:rFonts w:ascii="Arial" w:hAnsi="Arial" w:cs="Arial"/>
          <w:b/>
          <w:color w:val="2D3631"/>
          <w:sz w:val="22"/>
          <w:szCs w:val="22"/>
        </w:rPr>
        <w:t>Job Title:</w:t>
      </w:r>
      <w:r w:rsidR="00023752">
        <w:rPr>
          <w:rFonts w:ascii="Arial" w:hAnsi="Arial" w:cs="Arial"/>
          <w:b/>
          <w:color w:val="2D3631"/>
          <w:sz w:val="22"/>
          <w:szCs w:val="22"/>
        </w:rPr>
        <w:t xml:space="preserve"> </w:t>
      </w:r>
      <w:r w:rsidR="00062A0A" w:rsidRPr="006A6BF2">
        <w:rPr>
          <w:rFonts w:ascii="Arial" w:hAnsi="Arial" w:cs="Arial"/>
          <w:bCs/>
          <w:color w:val="2D3631"/>
          <w:sz w:val="22"/>
          <w:szCs w:val="22"/>
        </w:rPr>
        <w:t>DHS</w:t>
      </w:r>
      <w:r w:rsidR="00062A0A">
        <w:rPr>
          <w:rFonts w:ascii="Arial" w:hAnsi="Arial" w:cs="Arial"/>
          <w:b/>
          <w:color w:val="2D3631"/>
          <w:sz w:val="22"/>
          <w:szCs w:val="22"/>
        </w:rPr>
        <w:t xml:space="preserve"> </w:t>
      </w:r>
      <w:r w:rsidR="006A6BF2">
        <w:rPr>
          <w:rFonts w:ascii="Arial" w:hAnsi="Arial" w:cs="Arial"/>
          <w:b/>
          <w:color w:val="2D3631"/>
          <w:sz w:val="22"/>
          <w:szCs w:val="22"/>
        </w:rPr>
        <w:t>–</w:t>
      </w:r>
      <w:r w:rsidR="00062A0A">
        <w:rPr>
          <w:rFonts w:ascii="Arial" w:hAnsi="Arial" w:cs="Arial"/>
          <w:b/>
          <w:color w:val="2D3631"/>
          <w:sz w:val="22"/>
          <w:szCs w:val="22"/>
        </w:rPr>
        <w:t xml:space="preserve"> </w:t>
      </w:r>
      <w:r w:rsidR="006A6BF2">
        <w:rPr>
          <w:rFonts w:ascii="Arial" w:hAnsi="Arial" w:cs="Arial"/>
          <w:bCs/>
          <w:color w:val="2D3631"/>
          <w:sz w:val="22"/>
          <w:szCs w:val="22"/>
        </w:rPr>
        <w:t>Income Maintenance</w:t>
      </w:r>
      <w:r w:rsidR="00650220">
        <w:rPr>
          <w:rFonts w:ascii="Arial" w:hAnsi="Arial" w:cs="Arial"/>
          <w:bCs/>
          <w:color w:val="2D3631"/>
          <w:sz w:val="22"/>
          <w:szCs w:val="22"/>
        </w:rPr>
        <w:t xml:space="preserve"> / Legal Technician</w:t>
      </w:r>
    </w:p>
    <w:p w14:paraId="3E3ECC47" w14:textId="77777777" w:rsidR="008D4DA7" w:rsidRPr="00CA4C2F" w:rsidRDefault="008D4DA7" w:rsidP="008D4DA7">
      <w:pPr>
        <w:spacing w:before="69"/>
        <w:ind w:right="653"/>
        <w:rPr>
          <w:rFonts w:ascii="Arial" w:hAnsi="Arial" w:cs="Arial"/>
          <w:b/>
          <w:color w:val="2D3631"/>
          <w:sz w:val="22"/>
          <w:szCs w:val="22"/>
        </w:rPr>
      </w:pPr>
    </w:p>
    <w:p w14:paraId="4E979B85" w14:textId="781D3BBB" w:rsidR="008D4DA7" w:rsidRPr="00CA4C2F" w:rsidRDefault="00B75958" w:rsidP="008D4DA7">
      <w:pPr>
        <w:spacing w:before="69"/>
        <w:ind w:right="653"/>
        <w:rPr>
          <w:rFonts w:ascii="Arial" w:hAnsi="Arial" w:cs="Arial"/>
          <w:bCs/>
          <w:color w:val="2D3631"/>
          <w:sz w:val="22"/>
          <w:szCs w:val="22"/>
        </w:rPr>
      </w:pPr>
      <w:r w:rsidRPr="00CA4C2F">
        <w:rPr>
          <w:rFonts w:ascii="Arial" w:hAnsi="Arial" w:cs="Arial"/>
          <w:b/>
          <w:color w:val="2D3631"/>
          <w:sz w:val="22"/>
          <w:szCs w:val="22"/>
        </w:rPr>
        <w:t>FLSA –</w:t>
      </w:r>
      <w:r w:rsidR="00163C01" w:rsidRPr="00CA4C2F">
        <w:rPr>
          <w:rFonts w:ascii="Arial" w:hAnsi="Arial" w:cs="Arial"/>
          <w:bCs/>
          <w:color w:val="2D3631"/>
          <w:sz w:val="22"/>
          <w:szCs w:val="22"/>
        </w:rPr>
        <w:t xml:space="preserve"> </w:t>
      </w:r>
      <w:r w:rsidRPr="00CA4C2F">
        <w:rPr>
          <w:rFonts w:ascii="Arial" w:hAnsi="Arial" w:cs="Arial"/>
          <w:bCs/>
          <w:color w:val="2D3631"/>
          <w:sz w:val="22"/>
          <w:szCs w:val="22"/>
        </w:rPr>
        <w:t xml:space="preserve">   </w:t>
      </w:r>
      <w:r w:rsidR="00277781">
        <w:rPr>
          <w:rFonts w:ascii="Arial" w:hAnsi="Arial" w:cs="Arial"/>
          <w:bCs/>
          <w:color w:val="2D3631"/>
          <w:sz w:val="22"/>
          <w:szCs w:val="22"/>
        </w:rPr>
        <w:t>Non-E</w:t>
      </w:r>
      <w:r w:rsidR="00C9793C">
        <w:rPr>
          <w:rFonts w:ascii="Arial" w:hAnsi="Arial" w:cs="Arial"/>
          <w:bCs/>
          <w:color w:val="2D3631"/>
          <w:sz w:val="22"/>
          <w:szCs w:val="22"/>
        </w:rPr>
        <w:t xml:space="preserve">xempt </w:t>
      </w:r>
    </w:p>
    <w:p w14:paraId="25008AFC" w14:textId="2936119D" w:rsidR="00163C01" w:rsidRPr="00CA4C2F" w:rsidRDefault="00B75958">
      <w:pPr>
        <w:spacing w:before="69"/>
        <w:ind w:right="653"/>
        <w:rPr>
          <w:rFonts w:ascii="Arial" w:hAnsi="Arial" w:cs="Arial"/>
          <w:bCs/>
          <w:color w:val="2D3631"/>
          <w:sz w:val="22"/>
          <w:szCs w:val="22"/>
        </w:rPr>
      </w:pPr>
      <w:r w:rsidRPr="00CA4C2F">
        <w:rPr>
          <w:rFonts w:ascii="Arial" w:hAnsi="Arial" w:cs="Arial"/>
          <w:bCs/>
          <w:color w:val="2D3631"/>
          <w:sz w:val="22"/>
          <w:szCs w:val="22"/>
        </w:rPr>
        <w:t xml:space="preserve">           </w:t>
      </w:r>
    </w:p>
    <w:p w14:paraId="5E91F311" w14:textId="33D96100" w:rsidR="00893E8E" w:rsidRPr="00CA4C2F" w:rsidRDefault="00CF5A87" w:rsidP="00893E8E">
      <w:pPr>
        <w:spacing w:before="69"/>
        <w:ind w:right="653"/>
        <w:rPr>
          <w:rFonts w:ascii="Arial" w:hAnsi="Arial" w:cs="Arial"/>
          <w:bCs/>
          <w:color w:val="2D3631"/>
          <w:sz w:val="22"/>
          <w:szCs w:val="22"/>
        </w:rPr>
      </w:pPr>
      <w:r w:rsidRPr="00CA4C2F">
        <w:rPr>
          <w:rFonts w:ascii="Arial" w:hAnsi="Arial" w:cs="Arial"/>
          <w:b/>
          <w:color w:val="2D3631"/>
          <w:sz w:val="22"/>
          <w:szCs w:val="22"/>
        </w:rPr>
        <w:t>S</w:t>
      </w:r>
      <w:r w:rsidR="00893E8E" w:rsidRPr="00CA4C2F">
        <w:rPr>
          <w:rFonts w:ascii="Arial" w:hAnsi="Arial" w:cs="Arial"/>
          <w:b/>
          <w:color w:val="2D3631"/>
          <w:sz w:val="22"/>
          <w:szCs w:val="22"/>
        </w:rPr>
        <w:t xml:space="preserve">tatus: </w:t>
      </w:r>
      <w:r w:rsidR="00893E8E" w:rsidRPr="00CA4C2F">
        <w:rPr>
          <w:rFonts w:ascii="Arial" w:hAnsi="Arial" w:cs="Arial"/>
          <w:bCs/>
          <w:color w:val="2D3631"/>
          <w:sz w:val="22"/>
          <w:szCs w:val="22"/>
        </w:rPr>
        <w:t xml:space="preserve">Full Time </w:t>
      </w:r>
      <w:r w:rsidR="00650220">
        <w:rPr>
          <w:rFonts w:ascii="Arial" w:hAnsi="Arial" w:cs="Arial"/>
          <w:bCs/>
          <w:color w:val="2D3631"/>
          <w:sz w:val="22"/>
          <w:szCs w:val="22"/>
        </w:rPr>
        <w:t xml:space="preserve">or Part-Time </w:t>
      </w:r>
      <w:r w:rsidR="00B2116B" w:rsidRPr="00CA4C2F">
        <w:rPr>
          <w:rFonts w:ascii="Arial" w:hAnsi="Arial" w:cs="Arial"/>
          <w:bCs/>
          <w:color w:val="2D3631"/>
          <w:sz w:val="22"/>
          <w:szCs w:val="22"/>
        </w:rPr>
        <w:t xml:space="preserve">                   </w:t>
      </w:r>
      <w:r w:rsidR="003733A6" w:rsidRPr="00CA4C2F">
        <w:rPr>
          <w:rFonts w:ascii="Arial" w:hAnsi="Arial" w:cs="Arial"/>
          <w:b/>
          <w:color w:val="2D3631"/>
          <w:sz w:val="22"/>
          <w:szCs w:val="22"/>
        </w:rPr>
        <w:t>Introductory Period</w:t>
      </w:r>
      <w:r w:rsidR="004E326C" w:rsidRPr="00CA4C2F">
        <w:rPr>
          <w:rFonts w:ascii="Arial" w:hAnsi="Arial" w:cs="Arial"/>
          <w:bCs/>
          <w:color w:val="2D3631"/>
          <w:sz w:val="22"/>
          <w:szCs w:val="22"/>
        </w:rPr>
        <w:t xml:space="preserve">: </w:t>
      </w:r>
      <w:r w:rsidR="00BF16A5" w:rsidRPr="00CA4C2F">
        <w:rPr>
          <w:rFonts w:ascii="Arial" w:hAnsi="Arial" w:cs="Arial"/>
          <w:bCs/>
          <w:color w:val="2D3631"/>
          <w:sz w:val="22"/>
          <w:szCs w:val="22"/>
        </w:rPr>
        <w:t>6 months</w:t>
      </w:r>
    </w:p>
    <w:p w14:paraId="40136AEE" w14:textId="77777777" w:rsidR="00893E8E" w:rsidRPr="00CA4C2F" w:rsidRDefault="00893E8E">
      <w:pPr>
        <w:spacing w:before="69"/>
        <w:ind w:right="653"/>
        <w:rPr>
          <w:rFonts w:ascii="Arial" w:hAnsi="Arial" w:cs="Arial"/>
          <w:bCs/>
          <w:color w:val="2D3631"/>
          <w:sz w:val="22"/>
          <w:szCs w:val="22"/>
        </w:rPr>
      </w:pPr>
    </w:p>
    <w:p w14:paraId="7C337B1E" w14:textId="5D0396A8" w:rsidR="00443BAF" w:rsidRPr="00CA4C2F" w:rsidRDefault="00BF16A5" w:rsidP="004B030A">
      <w:pPr>
        <w:pStyle w:val="BodyText"/>
        <w:ind w:left="0" w:right="23" w:firstLine="0"/>
        <w:rPr>
          <w:rFonts w:cs="Arial"/>
          <w:w w:val="105"/>
          <w:sz w:val="22"/>
          <w:szCs w:val="22"/>
        </w:rPr>
      </w:pPr>
      <w:r w:rsidRPr="00CA4C2F">
        <w:rPr>
          <w:rFonts w:cs="Arial"/>
          <w:b/>
          <w:color w:val="2D3631"/>
          <w:sz w:val="22"/>
          <w:szCs w:val="22"/>
        </w:rPr>
        <w:t xml:space="preserve">Supervision </w:t>
      </w:r>
      <w:r w:rsidR="007A7AF6" w:rsidRPr="00CA4C2F">
        <w:rPr>
          <w:rFonts w:cs="Arial"/>
          <w:b/>
          <w:color w:val="2D3631"/>
          <w:sz w:val="22"/>
          <w:szCs w:val="22"/>
        </w:rPr>
        <w:t>Received:</w:t>
      </w:r>
      <w:r w:rsidR="004B030A" w:rsidRPr="00CA4C2F">
        <w:rPr>
          <w:rFonts w:cs="Arial"/>
          <w:w w:val="105"/>
          <w:sz w:val="22"/>
          <w:szCs w:val="22"/>
        </w:rPr>
        <w:t xml:space="preserve"> </w:t>
      </w:r>
      <w:r w:rsidR="002677F2" w:rsidRPr="00A43174">
        <w:rPr>
          <w:rFonts w:ascii="Times New Roman" w:hAnsi="Times New Roman"/>
          <w:sz w:val="24"/>
          <w:szCs w:val="24"/>
        </w:rPr>
        <w:t xml:space="preserve">Works under the direct supervision of the </w:t>
      </w:r>
      <w:r w:rsidR="002677F2">
        <w:rPr>
          <w:rFonts w:ascii="Times New Roman" w:hAnsi="Times New Roman"/>
          <w:sz w:val="24"/>
          <w:szCs w:val="24"/>
        </w:rPr>
        <w:t>Director of Human Services</w:t>
      </w:r>
      <w:r w:rsidR="002677F2" w:rsidRPr="00A43174">
        <w:rPr>
          <w:rFonts w:ascii="Times New Roman" w:hAnsi="Times New Roman"/>
          <w:sz w:val="24"/>
          <w:szCs w:val="24"/>
        </w:rPr>
        <w:t>. This is an entry-level professional position</w:t>
      </w:r>
    </w:p>
    <w:p w14:paraId="3C5AC4BE" w14:textId="4411DC0B" w:rsidR="004B030A" w:rsidRPr="00CA4C2F" w:rsidRDefault="004D7D7F" w:rsidP="004B030A">
      <w:pPr>
        <w:pStyle w:val="BodyText"/>
        <w:ind w:left="0" w:right="23" w:firstLine="0"/>
        <w:rPr>
          <w:rFonts w:cs="Arial"/>
          <w:w w:val="105"/>
          <w:sz w:val="22"/>
          <w:szCs w:val="22"/>
        </w:rPr>
      </w:pPr>
      <w:r w:rsidRPr="00CA4C2F">
        <w:rPr>
          <w:rFonts w:cs="Arial"/>
          <w:w w:val="105"/>
          <w:sz w:val="22"/>
          <w:szCs w:val="22"/>
        </w:rPr>
        <w:t xml:space="preserve"> </w:t>
      </w:r>
      <w:r w:rsidR="004B030A" w:rsidRPr="00CA4C2F">
        <w:rPr>
          <w:rFonts w:cs="Arial"/>
          <w:w w:val="105"/>
          <w:sz w:val="22"/>
          <w:szCs w:val="22"/>
        </w:rPr>
        <w:t xml:space="preserve"> </w:t>
      </w:r>
      <w:r w:rsidR="00495D53" w:rsidRPr="00CA4C2F">
        <w:rPr>
          <w:rFonts w:cs="Arial"/>
          <w:w w:val="105"/>
          <w:sz w:val="22"/>
          <w:szCs w:val="22"/>
        </w:rPr>
        <w:t xml:space="preserve"> </w:t>
      </w:r>
      <w:r w:rsidR="004B030A" w:rsidRPr="00CA4C2F">
        <w:rPr>
          <w:rFonts w:cs="Arial"/>
          <w:w w:val="105"/>
          <w:sz w:val="22"/>
          <w:szCs w:val="22"/>
        </w:rPr>
        <w:t xml:space="preserve"> </w:t>
      </w:r>
    </w:p>
    <w:p w14:paraId="281D1C50" w14:textId="1AC91BCB" w:rsidR="00F53CF2" w:rsidRDefault="00CF61C8" w:rsidP="00C9793C">
      <w:pPr>
        <w:tabs>
          <w:tab w:val="left" w:pos="931"/>
        </w:tabs>
        <w:ind w:right="447"/>
        <w:rPr>
          <w:rFonts w:ascii="Arial" w:hAnsi="Arial" w:cs="Arial"/>
          <w:b/>
          <w:color w:val="2D3631"/>
          <w:sz w:val="22"/>
          <w:szCs w:val="22"/>
        </w:rPr>
      </w:pPr>
      <w:r w:rsidRPr="00CA4C2F">
        <w:rPr>
          <w:rFonts w:ascii="Arial" w:hAnsi="Arial" w:cs="Arial"/>
          <w:b/>
          <w:color w:val="2D3631"/>
          <w:sz w:val="22"/>
          <w:szCs w:val="22"/>
        </w:rPr>
        <w:t xml:space="preserve">Supervision </w:t>
      </w:r>
      <w:r w:rsidR="006F781B" w:rsidRPr="00CA4C2F">
        <w:rPr>
          <w:rFonts w:ascii="Arial" w:hAnsi="Arial" w:cs="Arial"/>
          <w:b/>
          <w:color w:val="2D3631"/>
          <w:sz w:val="22"/>
          <w:szCs w:val="22"/>
        </w:rPr>
        <w:t>Exercised</w:t>
      </w:r>
      <w:r w:rsidR="004E326C" w:rsidRPr="00CA4C2F">
        <w:rPr>
          <w:rFonts w:ascii="Arial" w:hAnsi="Arial" w:cs="Arial"/>
          <w:b/>
          <w:color w:val="2D3631"/>
          <w:sz w:val="22"/>
          <w:szCs w:val="22"/>
        </w:rPr>
        <w:t>:</w:t>
      </w:r>
      <w:r w:rsidR="00443BAF" w:rsidRPr="00CA4C2F">
        <w:rPr>
          <w:rFonts w:ascii="Arial" w:hAnsi="Arial" w:cs="Arial"/>
          <w:b/>
          <w:color w:val="2D3631"/>
          <w:sz w:val="22"/>
          <w:szCs w:val="22"/>
        </w:rPr>
        <w:t xml:space="preserve"> </w:t>
      </w:r>
      <w:r w:rsidR="002677F2" w:rsidRPr="002677F2">
        <w:rPr>
          <w:rFonts w:ascii="Arial" w:hAnsi="Arial" w:cs="Arial"/>
          <w:bCs/>
          <w:color w:val="2D3631"/>
          <w:sz w:val="22"/>
          <w:szCs w:val="22"/>
        </w:rPr>
        <w:t xml:space="preserve">None </w:t>
      </w:r>
    </w:p>
    <w:p w14:paraId="79B3CE3E" w14:textId="77777777" w:rsidR="00C9793C" w:rsidRDefault="00C9793C" w:rsidP="00C9793C">
      <w:pPr>
        <w:tabs>
          <w:tab w:val="left" w:pos="931"/>
        </w:tabs>
        <w:ind w:right="447"/>
        <w:rPr>
          <w:rFonts w:ascii="Arial" w:hAnsi="Arial" w:cs="Arial"/>
          <w:b/>
          <w:color w:val="2D3631"/>
          <w:sz w:val="22"/>
          <w:szCs w:val="22"/>
        </w:rPr>
      </w:pPr>
    </w:p>
    <w:p w14:paraId="41C242D5" w14:textId="77777777" w:rsidR="00C9793C" w:rsidRPr="00CA4C2F" w:rsidRDefault="00C9793C" w:rsidP="00C9793C">
      <w:pPr>
        <w:tabs>
          <w:tab w:val="left" w:pos="931"/>
        </w:tabs>
        <w:ind w:right="447"/>
        <w:rPr>
          <w:rFonts w:ascii="Arial" w:hAnsi="Arial" w:cs="Arial"/>
          <w:bCs/>
          <w:color w:val="2D3631"/>
          <w:sz w:val="22"/>
          <w:szCs w:val="22"/>
        </w:rPr>
      </w:pPr>
    </w:p>
    <w:p w14:paraId="510C73C8" w14:textId="5759B90D" w:rsidR="00FA39D8" w:rsidRPr="00CA4C2F" w:rsidRDefault="006F781B">
      <w:pPr>
        <w:spacing w:before="69"/>
        <w:ind w:right="653"/>
        <w:rPr>
          <w:rFonts w:ascii="Arial" w:hAnsi="Arial" w:cs="Arial"/>
          <w:bCs/>
          <w:color w:val="2D3631"/>
          <w:sz w:val="22"/>
          <w:szCs w:val="22"/>
        </w:rPr>
      </w:pPr>
      <w:r w:rsidRPr="00CA4C2F">
        <w:rPr>
          <w:rFonts w:ascii="Arial" w:hAnsi="Arial" w:cs="Arial"/>
          <w:bCs/>
          <w:color w:val="2D3631"/>
          <w:sz w:val="22"/>
          <w:szCs w:val="22"/>
        </w:rPr>
        <w:t>T</w:t>
      </w:r>
      <w:r w:rsidR="00484F46" w:rsidRPr="00CA4C2F">
        <w:rPr>
          <w:rFonts w:ascii="Arial" w:hAnsi="Arial" w:cs="Arial"/>
          <w:bCs/>
          <w:color w:val="2D3631"/>
          <w:sz w:val="22"/>
          <w:szCs w:val="22"/>
        </w:rPr>
        <w:t xml:space="preserve">he following </w:t>
      </w:r>
      <w:r w:rsidR="004E6472" w:rsidRPr="00CA4C2F">
        <w:rPr>
          <w:rFonts w:ascii="Arial" w:hAnsi="Arial" w:cs="Arial"/>
          <w:bCs/>
          <w:color w:val="2D3631"/>
          <w:sz w:val="22"/>
          <w:szCs w:val="22"/>
        </w:rPr>
        <w:t xml:space="preserve">statements are illustrative of the duties </w:t>
      </w:r>
      <w:r w:rsidR="00131AE4" w:rsidRPr="00CA4C2F">
        <w:rPr>
          <w:rFonts w:ascii="Arial" w:hAnsi="Arial" w:cs="Arial"/>
          <w:bCs/>
          <w:color w:val="2D3631"/>
          <w:sz w:val="22"/>
          <w:szCs w:val="22"/>
        </w:rPr>
        <w:t>and responsibilities of the position.</w:t>
      </w:r>
      <w:r w:rsidR="007637FD" w:rsidRPr="00CA4C2F">
        <w:rPr>
          <w:rFonts w:ascii="Arial" w:hAnsi="Arial" w:cs="Arial"/>
          <w:bCs/>
          <w:color w:val="2D3631"/>
          <w:sz w:val="22"/>
          <w:szCs w:val="22"/>
        </w:rPr>
        <w:t xml:space="preserve">        </w:t>
      </w:r>
      <w:r w:rsidR="00131AE4" w:rsidRPr="00CA4C2F">
        <w:rPr>
          <w:rFonts w:ascii="Arial" w:hAnsi="Arial" w:cs="Arial"/>
          <w:bCs/>
          <w:color w:val="2D3631"/>
          <w:sz w:val="22"/>
          <w:szCs w:val="22"/>
        </w:rPr>
        <w:t xml:space="preserve"> </w:t>
      </w:r>
      <w:r w:rsidR="001E00CF" w:rsidRPr="00CA4C2F">
        <w:rPr>
          <w:rFonts w:ascii="Arial" w:hAnsi="Arial" w:cs="Arial"/>
          <w:bCs/>
          <w:color w:val="2D3631"/>
          <w:sz w:val="22"/>
          <w:szCs w:val="22"/>
        </w:rPr>
        <w:t>C</w:t>
      </w:r>
      <w:r w:rsidR="00131AE4" w:rsidRPr="00CA4C2F">
        <w:rPr>
          <w:rFonts w:ascii="Arial" w:hAnsi="Arial" w:cs="Arial"/>
          <w:bCs/>
          <w:color w:val="2D3631"/>
          <w:sz w:val="22"/>
          <w:szCs w:val="22"/>
        </w:rPr>
        <w:t>uster County</w:t>
      </w:r>
      <w:r w:rsidR="009070C6" w:rsidRPr="00CA4C2F">
        <w:rPr>
          <w:rFonts w:ascii="Arial" w:hAnsi="Arial" w:cs="Arial"/>
          <w:bCs/>
          <w:color w:val="2D3631"/>
          <w:sz w:val="22"/>
          <w:szCs w:val="22"/>
        </w:rPr>
        <w:t xml:space="preserve"> retains the right to change the duties and responsibilities </w:t>
      </w:r>
      <w:r w:rsidR="001E00CF" w:rsidRPr="00CA4C2F">
        <w:rPr>
          <w:rFonts w:ascii="Arial" w:hAnsi="Arial" w:cs="Arial"/>
          <w:bCs/>
          <w:color w:val="2D3631"/>
          <w:sz w:val="22"/>
          <w:szCs w:val="22"/>
        </w:rPr>
        <w:t xml:space="preserve">on the </w:t>
      </w:r>
      <w:r w:rsidR="00520BF5" w:rsidRPr="00CA4C2F">
        <w:rPr>
          <w:rFonts w:ascii="Arial" w:hAnsi="Arial" w:cs="Arial"/>
          <w:bCs/>
          <w:color w:val="2D3631"/>
          <w:sz w:val="22"/>
          <w:szCs w:val="22"/>
        </w:rPr>
        <w:t>position.</w:t>
      </w:r>
      <w:r w:rsidR="00131AE4" w:rsidRPr="00CA4C2F">
        <w:rPr>
          <w:rFonts w:ascii="Arial" w:hAnsi="Arial" w:cs="Arial"/>
          <w:bCs/>
          <w:color w:val="2D3631"/>
          <w:sz w:val="22"/>
          <w:szCs w:val="22"/>
        </w:rPr>
        <w:t xml:space="preserve">                      </w:t>
      </w:r>
    </w:p>
    <w:p w14:paraId="78A3AAFB" w14:textId="77777777" w:rsidR="00FA39D8" w:rsidRPr="00CA4C2F" w:rsidRDefault="00FA39D8">
      <w:pPr>
        <w:spacing w:before="69"/>
        <w:ind w:right="653"/>
        <w:rPr>
          <w:rFonts w:ascii="Arial" w:hAnsi="Arial" w:cs="Arial"/>
          <w:b/>
          <w:color w:val="2D3631"/>
          <w:sz w:val="22"/>
          <w:szCs w:val="22"/>
        </w:rPr>
      </w:pPr>
    </w:p>
    <w:p w14:paraId="4D0E7F6C" w14:textId="77777777" w:rsidR="005D04BD" w:rsidRPr="00CA4C2F" w:rsidRDefault="001C0538" w:rsidP="005D04BD">
      <w:pPr>
        <w:spacing w:before="69"/>
        <w:ind w:right="653"/>
        <w:rPr>
          <w:rFonts w:ascii="Arial" w:hAnsi="Arial" w:cs="Arial"/>
          <w:b/>
          <w:color w:val="2D3631"/>
          <w:sz w:val="22"/>
          <w:szCs w:val="22"/>
        </w:rPr>
      </w:pPr>
      <w:r w:rsidRPr="00CA4C2F">
        <w:rPr>
          <w:rFonts w:ascii="Arial" w:hAnsi="Arial" w:cs="Arial"/>
          <w:b/>
          <w:color w:val="2D3631"/>
          <w:sz w:val="22"/>
          <w:szCs w:val="22"/>
        </w:rPr>
        <w:t>Job Summary</w:t>
      </w:r>
    </w:p>
    <w:p w14:paraId="7300E9BA" w14:textId="77777777" w:rsidR="00650220" w:rsidRDefault="00650220" w:rsidP="00650220">
      <w:r>
        <w:t xml:space="preserve">Determines initial and/or ongoing eligibility for a variety of benefit programs including but not limited to Health First Colorado [formerly Medicaid], Supplemental Nutritional Assistance Program [formerly Food Stamps], Colorado Works, Adult Financial and Long-Term Care. </w:t>
      </w:r>
    </w:p>
    <w:p w14:paraId="001E3F8C" w14:textId="77777777" w:rsidR="001E054C" w:rsidRDefault="001E054C" w:rsidP="004347AE"/>
    <w:p w14:paraId="0CFF425C" w14:textId="77777777" w:rsidR="004347AE" w:rsidRPr="00A03C39" w:rsidRDefault="004347AE" w:rsidP="004347AE"/>
    <w:p w14:paraId="310E6447" w14:textId="705223D0" w:rsidR="009925C9" w:rsidRDefault="001C0538">
      <w:pPr>
        <w:pStyle w:val="BodyText"/>
        <w:ind w:left="0" w:right="653" w:firstLine="0"/>
        <w:rPr>
          <w:rFonts w:cs="Arial"/>
          <w:b/>
          <w:color w:val="2D3631"/>
          <w:spacing w:val="-3"/>
          <w:sz w:val="22"/>
          <w:szCs w:val="22"/>
        </w:rPr>
      </w:pPr>
      <w:bookmarkStart w:id="0" w:name="_Hlk496528439"/>
      <w:r w:rsidRPr="00CA4C2F">
        <w:rPr>
          <w:rFonts w:cs="Arial"/>
          <w:b/>
          <w:color w:val="2D3631"/>
          <w:spacing w:val="-3"/>
          <w:sz w:val="22"/>
          <w:szCs w:val="22"/>
        </w:rPr>
        <w:t xml:space="preserve">Essential </w:t>
      </w:r>
      <w:bookmarkEnd w:id="0"/>
      <w:r w:rsidR="001E00CF" w:rsidRPr="00CA4C2F">
        <w:rPr>
          <w:rFonts w:cs="Arial"/>
          <w:b/>
          <w:color w:val="2D3631"/>
          <w:spacing w:val="-3"/>
          <w:sz w:val="22"/>
          <w:szCs w:val="22"/>
        </w:rPr>
        <w:t>Job Functions</w:t>
      </w:r>
      <w:r w:rsidRPr="00CA4C2F">
        <w:rPr>
          <w:rFonts w:cs="Arial"/>
          <w:b/>
          <w:color w:val="2D3631"/>
          <w:spacing w:val="-3"/>
          <w:sz w:val="22"/>
          <w:szCs w:val="22"/>
        </w:rPr>
        <w:t>:</w:t>
      </w:r>
    </w:p>
    <w:p w14:paraId="77458704" w14:textId="77777777" w:rsidR="007D123F" w:rsidRDefault="007D123F" w:rsidP="00E6649C"/>
    <w:p w14:paraId="13F41B78" w14:textId="77777777" w:rsidR="00650220" w:rsidRDefault="00650220" w:rsidP="00650220">
      <w:pPr>
        <w:pStyle w:val="ListParagraph"/>
        <w:widowControl/>
        <w:numPr>
          <w:ilvl w:val="0"/>
          <w:numId w:val="41"/>
        </w:numPr>
        <w:suppressAutoHyphens w:val="0"/>
        <w:contextualSpacing/>
        <w:rPr>
          <w:rFonts w:ascii="Times New Roman" w:hAnsi="Times New Roman"/>
          <w:sz w:val="24"/>
          <w:szCs w:val="24"/>
        </w:rPr>
      </w:pPr>
      <w:r>
        <w:rPr>
          <w:rFonts w:ascii="Times New Roman" w:hAnsi="Times New Roman"/>
          <w:sz w:val="24"/>
          <w:szCs w:val="24"/>
        </w:rPr>
        <w:t>Interviews applicants/clients and assists them in understanding and completing all required eligibility paperwork.</w:t>
      </w:r>
    </w:p>
    <w:p w14:paraId="16CE7BC0" w14:textId="77777777" w:rsidR="00650220" w:rsidRDefault="00650220" w:rsidP="00650220">
      <w:pPr>
        <w:pStyle w:val="ListParagraph"/>
        <w:widowControl/>
        <w:numPr>
          <w:ilvl w:val="0"/>
          <w:numId w:val="41"/>
        </w:numPr>
        <w:suppressAutoHyphens w:val="0"/>
        <w:contextualSpacing/>
        <w:rPr>
          <w:rFonts w:ascii="Times New Roman" w:hAnsi="Times New Roman"/>
          <w:sz w:val="24"/>
          <w:szCs w:val="24"/>
        </w:rPr>
      </w:pPr>
      <w:r>
        <w:rPr>
          <w:rFonts w:ascii="Times New Roman" w:hAnsi="Times New Roman"/>
          <w:sz w:val="24"/>
          <w:szCs w:val="24"/>
        </w:rPr>
        <w:t>Verifies program and services eligibility factors by retrieving or confirming information from a variety of sources.</w:t>
      </w:r>
    </w:p>
    <w:p w14:paraId="0A6E2E39" w14:textId="77777777" w:rsidR="00650220" w:rsidRDefault="00650220" w:rsidP="00650220">
      <w:pPr>
        <w:pStyle w:val="ListParagraph"/>
        <w:widowControl/>
        <w:numPr>
          <w:ilvl w:val="0"/>
          <w:numId w:val="41"/>
        </w:numPr>
        <w:suppressAutoHyphens w:val="0"/>
        <w:contextualSpacing/>
        <w:rPr>
          <w:rFonts w:ascii="Times New Roman" w:hAnsi="Times New Roman"/>
          <w:sz w:val="24"/>
          <w:szCs w:val="24"/>
        </w:rPr>
      </w:pPr>
      <w:r>
        <w:rPr>
          <w:rFonts w:ascii="Times New Roman" w:hAnsi="Times New Roman"/>
          <w:sz w:val="24"/>
          <w:szCs w:val="24"/>
        </w:rPr>
        <w:t>Performs eligibility computations based upon client-provided and collateral information; determines applicability of work registration requirements.</w:t>
      </w:r>
    </w:p>
    <w:p w14:paraId="3FF00065" w14:textId="77777777" w:rsidR="00650220" w:rsidRDefault="00650220" w:rsidP="00650220">
      <w:pPr>
        <w:pStyle w:val="ListParagraph"/>
        <w:widowControl/>
        <w:numPr>
          <w:ilvl w:val="0"/>
          <w:numId w:val="41"/>
        </w:numPr>
        <w:suppressAutoHyphens w:val="0"/>
        <w:contextualSpacing/>
        <w:rPr>
          <w:rFonts w:ascii="Times New Roman" w:hAnsi="Times New Roman"/>
          <w:sz w:val="24"/>
          <w:szCs w:val="24"/>
        </w:rPr>
      </w:pPr>
      <w:r>
        <w:rPr>
          <w:rFonts w:ascii="Times New Roman" w:hAnsi="Times New Roman"/>
          <w:sz w:val="24"/>
          <w:szCs w:val="24"/>
        </w:rPr>
        <w:t>Conducts client customer service reviews.</w:t>
      </w:r>
    </w:p>
    <w:p w14:paraId="754C0BAA" w14:textId="77777777" w:rsidR="00650220" w:rsidRDefault="00650220" w:rsidP="00650220">
      <w:pPr>
        <w:pStyle w:val="ListParagraph"/>
        <w:widowControl/>
        <w:numPr>
          <w:ilvl w:val="0"/>
          <w:numId w:val="41"/>
        </w:numPr>
        <w:suppressAutoHyphens w:val="0"/>
        <w:contextualSpacing/>
        <w:rPr>
          <w:rFonts w:ascii="Times New Roman" w:hAnsi="Times New Roman"/>
          <w:sz w:val="24"/>
          <w:szCs w:val="24"/>
        </w:rPr>
      </w:pPr>
      <w:r>
        <w:rPr>
          <w:rFonts w:ascii="Times New Roman" w:hAnsi="Times New Roman"/>
          <w:sz w:val="24"/>
          <w:szCs w:val="24"/>
        </w:rPr>
        <w:t>Reviews cases for accuracy and completeness.</w:t>
      </w:r>
    </w:p>
    <w:p w14:paraId="016864F5" w14:textId="77777777" w:rsidR="00650220" w:rsidRDefault="00650220" w:rsidP="00650220">
      <w:pPr>
        <w:pStyle w:val="ListParagraph"/>
        <w:widowControl/>
        <w:numPr>
          <w:ilvl w:val="0"/>
          <w:numId w:val="41"/>
        </w:numPr>
        <w:suppressAutoHyphens w:val="0"/>
        <w:contextualSpacing/>
        <w:rPr>
          <w:rFonts w:ascii="Times New Roman" w:hAnsi="Times New Roman"/>
          <w:sz w:val="24"/>
          <w:szCs w:val="24"/>
        </w:rPr>
      </w:pPr>
      <w:r>
        <w:rPr>
          <w:rFonts w:ascii="Times New Roman" w:hAnsi="Times New Roman"/>
          <w:sz w:val="24"/>
          <w:szCs w:val="24"/>
        </w:rPr>
        <w:t>Investigates and computes possible issuance errors; creates reports concerning circumstances, establishes claims and restores lost benefits.</w:t>
      </w:r>
    </w:p>
    <w:p w14:paraId="1CF5C992" w14:textId="77777777" w:rsidR="00650220" w:rsidRDefault="00650220" w:rsidP="00650220">
      <w:pPr>
        <w:pStyle w:val="ListParagraph"/>
        <w:widowControl/>
        <w:numPr>
          <w:ilvl w:val="0"/>
          <w:numId w:val="41"/>
        </w:numPr>
        <w:suppressAutoHyphens w:val="0"/>
        <w:contextualSpacing/>
        <w:rPr>
          <w:rFonts w:ascii="Times New Roman" w:hAnsi="Times New Roman"/>
          <w:sz w:val="24"/>
          <w:szCs w:val="24"/>
        </w:rPr>
      </w:pPr>
      <w:r>
        <w:rPr>
          <w:rFonts w:ascii="Times New Roman" w:hAnsi="Times New Roman"/>
          <w:sz w:val="24"/>
          <w:szCs w:val="24"/>
        </w:rPr>
        <w:t>Provides clients with information and referrals to community support services, child care assistance and other available resources to help facilitate a comprehensive solution to the client's circumstances.</w:t>
      </w:r>
    </w:p>
    <w:p w14:paraId="1C42B338" w14:textId="77777777" w:rsidR="00650220" w:rsidRDefault="00650220" w:rsidP="00650220">
      <w:pPr>
        <w:pStyle w:val="ListParagraph"/>
        <w:widowControl/>
        <w:numPr>
          <w:ilvl w:val="0"/>
          <w:numId w:val="41"/>
        </w:numPr>
        <w:suppressAutoHyphens w:val="0"/>
        <w:contextualSpacing/>
        <w:rPr>
          <w:rFonts w:ascii="Times New Roman" w:hAnsi="Times New Roman"/>
          <w:sz w:val="24"/>
          <w:szCs w:val="24"/>
        </w:rPr>
      </w:pPr>
      <w:r>
        <w:rPr>
          <w:rFonts w:ascii="Times New Roman" w:hAnsi="Times New Roman"/>
          <w:sz w:val="24"/>
          <w:szCs w:val="24"/>
        </w:rPr>
        <w:t>Answers the Customer Service Line (CSL) and/or consumer inquiries to assist with changes and questions about our services as needed.</w:t>
      </w:r>
    </w:p>
    <w:p w14:paraId="45E22DC5" w14:textId="77777777" w:rsidR="00650220" w:rsidRDefault="00650220" w:rsidP="00650220">
      <w:pPr>
        <w:pStyle w:val="ListParagraph"/>
        <w:widowControl/>
        <w:numPr>
          <w:ilvl w:val="0"/>
          <w:numId w:val="41"/>
        </w:numPr>
        <w:suppressAutoHyphens w:val="0"/>
        <w:contextualSpacing/>
        <w:rPr>
          <w:rFonts w:ascii="Times New Roman" w:hAnsi="Times New Roman"/>
          <w:sz w:val="24"/>
          <w:szCs w:val="24"/>
        </w:rPr>
      </w:pPr>
      <w:r>
        <w:rPr>
          <w:rFonts w:ascii="Times New Roman" w:hAnsi="Times New Roman"/>
          <w:sz w:val="24"/>
          <w:szCs w:val="24"/>
        </w:rPr>
        <w:t>Participates in internal committees, training, workshops and seminars.</w:t>
      </w:r>
    </w:p>
    <w:p w14:paraId="1102A62A" w14:textId="77777777" w:rsidR="00650220" w:rsidRDefault="00650220" w:rsidP="00650220">
      <w:pPr>
        <w:pStyle w:val="ListParagraph"/>
        <w:widowControl/>
        <w:numPr>
          <w:ilvl w:val="0"/>
          <w:numId w:val="41"/>
        </w:numPr>
        <w:suppressAutoHyphens w:val="0"/>
        <w:contextualSpacing/>
        <w:rPr>
          <w:rFonts w:ascii="Times New Roman" w:hAnsi="Times New Roman"/>
          <w:sz w:val="24"/>
          <w:szCs w:val="24"/>
        </w:rPr>
      </w:pPr>
      <w:r>
        <w:rPr>
          <w:rFonts w:ascii="Times New Roman" w:hAnsi="Times New Roman"/>
          <w:sz w:val="24"/>
          <w:szCs w:val="24"/>
        </w:rPr>
        <w:lastRenderedPageBreak/>
        <w:t>Assists with unassigned caseloads as needed.</w:t>
      </w:r>
    </w:p>
    <w:p w14:paraId="2DAD4EE8" w14:textId="77777777" w:rsidR="00650220" w:rsidRDefault="00650220" w:rsidP="00650220">
      <w:pPr>
        <w:numPr>
          <w:ilvl w:val="0"/>
          <w:numId w:val="41"/>
        </w:numPr>
        <w:shd w:val="clear" w:color="auto" w:fill="FFFFFF"/>
        <w:suppressAutoHyphens w:val="0"/>
        <w:spacing w:before="100" w:beforeAutospacing="1" w:after="100" w:afterAutospacing="1"/>
      </w:pPr>
      <w:r>
        <w:t>Researches case information/history and develops case strategies in accordance with statutory and federal, state and local rules and regulations.</w:t>
      </w:r>
    </w:p>
    <w:p w14:paraId="6CB8F637" w14:textId="77777777" w:rsidR="00650220" w:rsidRDefault="00650220" w:rsidP="00650220">
      <w:pPr>
        <w:numPr>
          <w:ilvl w:val="0"/>
          <w:numId w:val="41"/>
        </w:numPr>
        <w:shd w:val="clear" w:color="auto" w:fill="FFFFFF"/>
        <w:suppressAutoHyphens w:val="0"/>
        <w:spacing w:before="100" w:beforeAutospacing="1" w:after="100" w:afterAutospacing="1"/>
      </w:pPr>
      <w:r>
        <w:t>Interprets and analyzes client data, identifies patterns and draws logical conclusions from that data: effectively problem solves discrepancies in case related system issues to assure accurate program actions.</w:t>
      </w:r>
    </w:p>
    <w:p w14:paraId="0ECA9751" w14:textId="77777777" w:rsidR="00650220" w:rsidRDefault="00650220" w:rsidP="00650220">
      <w:pPr>
        <w:numPr>
          <w:ilvl w:val="0"/>
          <w:numId w:val="41"/>
        </w:numPr>
        <w:shd w:val="clear" w:color="auto" w:fill="FFFFFF"/>
        <w:suppressAutoHyphens w:val="0"/>
        <w:spacing w:before="100" w:beforeAutospacing="1" w:after="100" w:afterAutospacing="1"/>
      </w:pPr>
      <w:r>
        <w:t>Handle confidential and sensitive information on a regular basis and maintain confidentiality of client information.</w:t>
      </w:r>
    </w:p>
    <w:p w14:paraId="0D1BB14E" w14:textId="77777777" w:rsidR="00650220" w:rsidRDefault="00650220" w:rsidP="00650220">
      <w:pPr>
        <w:numPr>
          <w:ilvl w:val="0"/>
          <w:numId w:val="41"/>
        </w:numPr>
        <w:shd w:val="clear" w:color="auto" w:fill="FFFFFF"/>
        <w:suppressAutoHyphens w:val="0"/>
        <w:spacing w:before="100" w:beforeAutospacing="1" w:after="100" w:afterAutospacing="1"/>
      </w:pPr>
      <w:r>
        <w:t>Assess client needs and initiate referrals and connections to community services; coordinates with other community agencies to meet self-sufficiency needs of clients.</w:t>
      </w:r>
    </w:p>
    <w:p w14:paraId="7A6DBD9F" w14:textId="77777777" w:rsidR="00650220" w:rsidRDefault="00650220" w:rsidP="00650220">
      <w:pPr>
        <w:numPr>
          <w:ilvl w:val="0"/>
          <w:numId w:val="41"/>
        </w:numPr>
        <w:shd w:val="clear" w:color="auto" w:fill="FFFFFF"/>
        <w:suppressAutoHyphens w:val="0"/>
        <w:spacing w:before="100" w:beforeAutospacing="1" w:after="100" w:afterAutospacing="1"/>
      </w:pPr>
      <w:r>
        <w:t>Maintain expertise in child support program.</w:t>
      </w:r>
    </w:p>
    <w:p w14:paraId="5F10771E" w14:textId="77777777" w:rsidR="00650220" w:rsidRDefault="00650220" w:rsidP="00650220">
      <w:pPr>
        <w:pStyle w:val="ListParagraph"/>
        <w:widowControl/>
        <w:numPr>
          <w:ilvl w:val="0"/>
          <w:numId w:val="41"/>
        </w:numPr>
        <w:suppressAutoHyphens w:val="0"/>
        <w:contextualSpacing/>
        <w:rPr>
          <w:rFonts w:ascii="Times New Roman" w:eastAsiaTheme="minorHAnsi" w:hAnsi="Times New Roman"/>
          <w:sz w:val="24"/>
          <w:szCs w:val="24"/>
        </w:rPr>
      </w:pPr>
      <w:r>
        <w:rPr>
          <w:rFonts w:ascii="Times New Roman" w:hAnsi="Times New Roman"/>
          <w:sz w:val="24"/>
          <w:szCs w:val="24"/>
        </w:rPr>
        <w:t>Performs other duties as required.</w:t>
      </w:r>
    </w:p>
    <w:p w14:paraId="15B6AB91" w14:textId="77777777" w:rsidR="00650220" w:rsidRDefault="00650220" w:rsidP="00650220"/>
    <w:p w14:paraId="1E6C182F" w14:textId="77777777" w:rsidR="00650220" w:rsidRDefault="00650220" w:rsidP="00E6649C"/>
    <w:p w14:paraId="3BD886C2" w14:textId="2D8C37CD" w:rsidR="00E6649C" w:rsidRPr="00A03C39" w:rsidRDefault="00E6649C" w:rsidP="00E6649C">
      <w:r w:rsidRPr="00A03C39">
        <w:t>Maintains confidentiality and security of case information.</w:t>
      </w:r>
    </w:p>
    <w:p w14:paraId="2459D206" w14:textId="77777777" w:rsidR="007D123F" w:rsidRDefault="007D123F" w:rsidP="00E6649C"/>
    <w:p w14:paraId="7CB697B1" w14:textId="41599299" w:rsidR="00E6649C" w:rsidRPr="00A03C39" w:rsidRDefault="00E6649C" w:rsidP="00E6649C">
      <w:r w:rsidRPr="00A03C39">
        <w:t>Regular and timely attendance.</w:t>
      </w:r>
    </w:p>
    <w:p w14:paraId="7DBE05CB" w14:textId="77777777" w:rsidR="007D123F" w:rsidRDefault="007D123F" w:rsidP="00E6649C"/>
    <w:p w14:paraId="4E672E63" w14:textId="77777777" w:rsidR="00E6649C" w:rsidRDefault="00E6649C" w:rsidP="005A01AC">
      <w:pPr>
        <w:pStyle w:val="ListParagraph"/>
        <w:rPr>
          <w:rFonts w:ascii="Arial" w:hAnsi="Arial" w:cs="Arial"/>
          <w:color w:val="000000"/>
        </w:rPr>
      </w:pPr>
    </w:p>
    <w:p w14:paraId="1F415518" w14:textId="77777777" w:rsidR="00E6649C" w:rsidRPr="00CA4C2F" w:rsidRDefault="00E6649C" w:rsidP="005A01AC">
      <w:pPr>
        <w:pStyle w:val="ListParagraph"/>
        <w:rPr>
          <w:rFonts w:ascii="Arial" w:hAnsi="Arial" w:cs="Arial"/>
          <w:color w:val="000000"/>
        </w:rPr>
      </w:pPr>
    </w:p>
    <w:p w14:paraId="0819C425" w14:textId="6978438E" w:rsidR="00B47B51" w:rsidRPr="00B1623A" w:rsidRDefault="005E1E83" w:rsidP="005A01AC">
      <w:pPr>
        <w:pStyle w:val="ListParagraph"/>
        <w:rPr>
          <w:rFonts w:ascii="Times New Roman" w:hAnsi="Times New Roman"/>
          <w:color w:val="000000"/>
          <w:sz w:val="24"/>
          <w:szCs w:val="24"/>
        </w:rPr>
      </w:pPr>
      <w:r w:rsidRPr="00B1623A">
        <w:rPr>
          <w:rFonts w:ascii="Times New Roman" w:hAnsi="Times New Roman"/>
          <w:b/>
          <w:bCs/>
          <w:color w:val="000000"/>
          <w:sz w:val="24"/>
          <w:szCs w:val="24"/>
        </w:rPr>
        <w:t xml:space="preserve">Peripheral </w:t>
      </w:r>
      <w:r w:rsidR="00B0548B" w:rsidRPr="00B1623A">
        <w:rPr>
          <w:rFonts w:ascii="Times New Roman" w:hAnsi="Times New Roman"/>
          <w:b/>
          <w:bCs/>
          <w:color w:val="000000"/>
          <w:sz w:val="24"/>
          <w:szCs w:val="24"/>
        </w:rPr>
        <w:t xml:space="preserve">Duties: </w:t>
      </w:r>
      <w:r w:rsidR="00B47B51" w:rsidRPr="00B1623A">
        <w:rPr>
          <w:rFonts w:ascii="Times New Roman" w:hAnsi="Times New Roman"/>
          <w:b/>
          <w:bCs/>
          <w:color w:val="000000"/>
          <w:sz w:val="24"/>
          <w:szCs w:val="24"/>
        </w:rPr>
        <w:t xml:space="preserve"> </w:t>
      </w:r>
      <w:r w:rsidR="00B47B51" w:rsidRPr="00B1623A">
        <w:rPr>
          <w:rFonts w:ascii="Times New Roman" w:hAnsi="Times New Roman"/>
          <w:color w:val="000000"/>
          <w:sz w:val="24"/>
          <w:szCs w:val="24"/>
        </w:rPr>
        <w:t xml:space="preserve"> </w:t>
      </w:r>
    </w:p>
    <w:p w14:paraId="77BC971A" w14:textId="77777777" w:rsidR="00CB587E" w:rsidRPr="00B1623A" w:rsidRDefault="00CB587E" w:rsidP="005A01AC">
      <w:pPr>
        <w:pStyle w:val="ListParagraph"/>
        <w:rPr>
          <w:rFonts w:ascii="Times New Roman" w:hAnsi="Times New Roman"/>
          <w:color w:val="000000"/>
          <w:sz w:val="24"/>
          <w:szCs w:val="24"/>
        </w:rPr>
      </w:pPr>
    </w:p>
    <w:p w14:paraId="4C7DA6F4" w14:textId="77777777" w:rsidR="009925C9" w:rsidRPr="00B1623A" w:rsidRDefault="001C0538">
      <w:pPr>
        <w:pStyle w:val="ListParagraph"/>
        <w:widowControl/>
        <w:numPr>
          <w:ilvl w:val="0"/>
          <w:numId w:val="3"/>
        </w:numPr>
        <w:contextualSpacing/>
        <w:rPr>
          <w:rFonts w:ascii="Times New Roman" w:hAnsi="Times New Roman"/>
          <w:color w:val="000000"/>
          <w:sz w:val="24"/>
          <w:szCs w:val="24"/>
        </w:rPr>
      </w:pPr>
      <w:r w:rsidRPr="00B1623A">
        <w:rPr>
          <w:rFonts w:ascii="Times New Roman" w:hAnsi="Times New Roman"/>
          <w:sz w:val="24"/>
          <w:szCs w:val="24"/>
        </w:rPr>
        <w:t>Performs other duties as appropriate or necessary for performance of the job.</w:t>
      </w:r>
    </w:p>
    <w:p w14:paraId="39C20F70" w14:textId="07B35E83" w:rsidR="00DA6E46" w:rsidRPr="00B1623A" w:rsidRDefault="001C0538" w:rsidP="00DA6E46">
      <w:pPr>
        <w:numPr>
          <w:ilvl w:val="0"/>
          <w:numId w:val="21"/>
        </w:numPr>
      </w:pPr>
      <w:r w:rsidRPr="00B1623A">
        <w:t>Attends meetings, classes and training</w:t>
      </w:r>
      <w:r w:rsidR="00CA3AED" w:rsidRPr="00B1623A">
        <w:t>.</w:t>
      </w:r>
      <w:r w:rsidRPr="00B1623A">
        <w:t xml:space="preserve"> </w:t>
      </w:r>
    </w:p>
    <w:p w14:paraId="1B577881" w14:textId="646FF4A8" w:rsidR="009A4543" w:rsidRPr="00B1623A" w:rsidRDefault="007050B5" w:rsidP="009A4543">
      <w:pPr>
        <w:pStyle w:val="ListParagraph"/>
        <w:widowControl/>
        <w:numPr>
          <w:ilvl w:val="0"/>
          <w:numId w:val="21"/>
        </w:numPr>
        <w:contextualSpacing/>
        <w:rPr>
          <w:rFonts w:ascii="Times New Roman" w:hAnsi="Times New Roman"/>
          <w:sz w:val="24"/>
          <w:szCs w:val="24"/>
        </w:rPr>
      </w:pPr>
      <w:r w:rsidRPr="00B1623A">
        <w:rPr>
          <w:rFonts w:ascii="Times New Roman" w:hAnsi="Times New Roman"/>
          <w:color w:val="000000"/>
          <w:sz w:val="24"/>
          <w:szCs w:val="24"/>
        </w:rPr>
        <w:t>C</w:t>
      </w:r>
      <w:r w:rsidR="009A4543" w:rsidRPr="00B1623A">
        <w:rPr>
          <w:rFonts w:ascii="Times New Roman" w:hAnsi="Times New Roman"/>
          <w:color w:val="000000"/>
          <w:sz w:val="24"/>
          <w:szCs w:val="24"/>
        </w:rPr>
        <w:t xml:space="preserve">ommunicate clearly and concisely, both verbally and in writing. </w:t>
      </w:r>
    </w:p>
    <w:p w14:paraId="05B6A5AA" w14:textId="65500203" w:rsidR="009A4543" w:rsidRPr="00B1623A" w:rsidRDefault="007050B5" w:rsidP="009A4543">
      <w:pPr>
        <w:pStyle w:val="ListParagraph"/>
        <w:widowControl/>
        <w:numPr>
          <w:ilvl w:val="0"/>
          <w:numId w:val="21"/>
        </w:numPr>
        <w:contextualSpacing/>
        <w:rPr>
          <w:rFonts w:ascii="Times New Roman" w:hAnsi="Times New Roman"/>
          <w:sz w:val="24"/>
          <w:szCs w:val="24"/>
        </w:rPr>
      </w:pPr>
      <w:r w:rsidRPr="00B1623A">
        <w:rPr>
          <w:rFonts w:ascii="Times New Roman" w:hAnsi="Times New Roman"/>
          <w:color w:val="000000"/>
          <w:sz w:val="24"/>
          <w:szCs w:val="24"/>
        </w:rPr>
        <w:t>M</w:t>
      </w:r>
      <w:r w:rsidR="009A4543" w:rsidRPr="00B1623A">
        <w:rPr>
          <w:rFonts w:ascii="Times New Roman" w:hAnsi="Times New Roman"/>
          <w:color w:val="000000"/>
          <w:sz w:val="24"/>
          <w:szCs w:val="24"/>
        </w:rPr>
        <w:t xml:space="preserve">aintain a positive working relationship with all County divisions, departments and elected official offices to coordinate department activities with other </w:t>
      </w:r>
      <w:r w:rsidR="00832D66" w:rsidRPr="00B1623A">
        <w:rPr>
          <w:rFonts w:ascii="Times New Roman" w:hAnsi="Times New Roman"/>
          <w:color w:val="000000"/>
          <w:sz w:val="24"/>
          <w:szCs w:val="24"/>
        </w:rPr>
        <w:t>Counties and</w:t>
      </w:r>
      <w:r w:rsidR="009A4543" w:rsidRPr="00B1623A">
        <w:rPr>
          <w:rFonts w:ascii="Times New Roman" w:hAnsi="Times New Roman"/>
          <w:color w:val="000000"/>
          <w:sz w:val="24"/>
          <w:szCs w:val="24"/>
        </w:rPr>
        <w:t xml:space="preserve"> Special Districts.  </w:t>
      </w:r>
    </w:p>
    <w:p w14:paraId="5731F290" w14:textId="77777777" w:rsidR="009925C9" w:rsidRPr="00B1623A" w:rsidRDefault="009925C9"/>
    <w:p w14:paraId="5A1402B0" w14:textId="77777777" w:rsidR="00874ADA" w:rsidRPr="00B1623A" w:rsidRDefault="00874ADA"/>
    <w:p w14:paraId="2C19F0EC" w14:textId="77777777" w:rsidR="00BE2038" w:rsidRPr="00B1623A" w:rsidRDefault="00BE2038" w:rsidP="00D811C0">
      <w:pPr>
        <w:rPr>
          <w:b/>
        </w:rPr>
      </w:pPr>
    </w:p>
    <w:p w14:paraId="7947709E" w14:textId="77777777" w:rsidR="00BE2038" w:rsidRPr="00B1623A" w:rsidRDefault="00BE2038" w:rsidP="00D811C0">
      <w:pPr>
        <w:rPr>
          <w:b/>
        </w:rPr>
      </w:pPr>
    </w:p>
    <w:p w14:paraId="2593408A" w14:textId="7A3C604D" w:rsidR="00D811C0" w:rsidRPr="00B1623A" w:rsidRDefault="00515789" w:rsidP="00D811C0">
      <w:pPr>
        <w:rPr>
          <w:b/>
        </w:rPr>
      </w:pPr>
      <w:r w:rsidRPr="00B1623A">
        <w:rPr>
          <w:b/>
        </w:rPr>
        <w:t>J</w:t>
      </w:r>
      <w:r w:rsidR="00D30DAD" w:rsidRPr="00B1623A">
        <w:rPr>
          <w:b/>
        </w:rPr>
        <w:t xml:space="preserve">ob Related </w:t>
      </w:r>
      <w:r w:rsidR="00456877" w:rsidRPr="00B1623A">
        <w:rPr>
          <w:b/>
        </w:rPr>
        <w:t>Knowledge and</w:t>
      </w:r>
      <w:r w:rsidR="00C638E4" w:rsidRPr="00B1623A">
        <w:rPr>
          <w:b/>
        </w:rPr>
        <w:t xml:space="preserve"> Skill</w:t>
      </w:r>
      <w:r w:rsidR="007E3187" w:rsidRPr="00B1623A">
        <w:rPr>
          <w:b/>
        </w:rPr>
        <w:t>s:</w:t>
      </w:r>
    </w:p>
    <w:p w14:paraId="6C8795BF" w14:textId="77777777" w:rsidR="00BE2038" w:rsidRPr="00B1623A" w:rsidRDefault="00BE2038" w:rsidP="00D811C0">
      <w:pPr>
        <w:rPr>
          <w:b/>
        </w:rPr>
      </w:pPr>
    </w:p>
    <w:p w14:paraId="03D41030" w14:textId="77777777" w:rsidR="00AB5903" w:rsidRPr="00B1623A" w:rsidRDefault="00AB5903" w:rsidP="00AB5903">
      <w:r w:rsidRPr="00B1623A">
        <w:t>Excellent organizational, written, and verbal communication skills; ability to perform comfortably in a fast-paced, deadline-oriented work environment; ability to successfully execute many complex tasks simultaneously; and ability to work as a team member, as well as independently.</w:t>
      </w:r>
    </w:p>
    <w:p w14:paraId="1F152C44" w14:textId="77777777" w:rsidR="00BE2038" w:rsidRPr="00B1623A" w:rsidRDefault="00BE2038" w:rsidP="00D811C0">
      <w:pPr>
        <w:rPr>
          <w:b/>
        </w:rPr>
      </w:pPr>
    </w:p>
    <w:p w14:paraId="61060FC6" w14:textId="77777777" w:rsidR="00650220" w:rsidRPr="00B1623A" w:rsidRDefault="00650220" w:rsidP="00650220">
      <w:r w:rsidRPr="00B1623A">
        <w:t>Working knowledge of public assistance rules, regulations and procedures.</w:t>
      </w:r>
    </w:p>
    <w:p w14:paraId="37EB9EFD" w14:textId="77777777" w:rsidR="00650220" w:rsidRPr="00B1623A" w:rsidRDefault="00650220" w:rsidP="00650220"/>
    <w:p w14:paraId="4098129F" w14:textId="3C698A4E" w:rsidR="00650220" w:rsidRPr="00B1623A" w:rsidRDefault="00650220" w:rsidP="00650220">
      <w:r w:rsidRPr="00B1623A">
        <w:lastRenderedPageBreak/>
        <w:t>Ability to communicate and work effectively with co-workers, other DHS personnel, clients, other agencies and the public.</w:t>
      </w:r>
    </w:p>
    <w:p w14:paraId="250F229F" w14:textId="77777777" w:rsidR="00650220" w:rsidRDefault="00650220" w:rsidP="00650220">
      <w:r>
        <w:t>Ability to effectively plan, schedule, organize and assess situations to make prudent and appropriate decisions.</w:t>
      </w:r>
    </w:p>
    <w:p w14:paraId="121DBFE8" w14:textId="77777777" w:rsidR="00650220" w:rsidRDefault="00650220" w:rsidP="00650220"/>
    <w:p w14:paraId="50B004D4" w14:textId="273E0A4C" w:rsidR="00650220" w:rsidRDefault="00650220" w:rsidP="00650220">
      <w:r>
        <w:t>Ability to provide conflict resolution and problem-solving skills.</w:t>
      </w:r>
    </w:p>
    <w:p w14:paraId="3941C133" w14:textId="77777777" w:rsidR="00650220" w:rsidRDefault="00650220" w:rsidP="00650220"/>
    <w:p w14:paraId="0BB61568" w14:textId="1A57E6E6" w:rsidR="00650220" w:rsidRDefault="00650220" w:rsidP="00650220">
      <w:r>
        <w:t>Ability to use standard office equipment including computer, fax machine, copier and telephone.</w:t>
      </w:r>
    </w:p>
    <w:p w14:paraId="635FE8D5" w14:textId="77777777" w:rsidR="00650220" w:rsidRDefault="00650220" w:rsidP="00650220"/>
    <w:p w14:paraId="44BC1374" w14:textId="77777777" w:rsidR="00CC2284" w:rsidRPr="00CA4C2F" w:rsidRDefault="00CC2284" w:rsidP="00CC2284">
      <w:pPr>
        <w:kinsoku w:val="0"/>
        <w:overflowPunct w:val="0"/>
        <w:spacing w:before="290" w:line="265" w:lineRule="exact"/>
        <w:textAlignment w:val="baseline"/>
        <w:rPr>
          <w:rFonts w:ascii="Arial" w:hAnsi="Arial" w:cs="Arial"/>
          <w:b/>
          <w:bCs/>
          <w:spacing w:val="1"/>
          <w:sz w:val="22"/>
          <w:szCs w:val="22"/>
        </w:rPr>
      </w:pPr>
      <w:r w:rsidRPr="00CA4C2F">
        <w:rPr>
          <w:rFonts w:ascii="Arial" w:hAnsi="Arial" w:cs="Arial"/>
          <w:b/>
          <w:bCs/>
          <w:spacing w:val="1"/>
          <w:sz w:val="22"/>
          <w:szCs w:val="22"/>
        </w:rPr>
        <w:t>MINIMUM EDUCATION / EXPERIENCE REQUIRED:</w:t>
      </w:r>
    </w:p>
    <w:p w14:paraId="66C29820" w14:textId="77777777" w:rsidR="00A9166F" w:rsidRDefault="00A9166F" w:rsidP="00CC2284">
      <w:pPr>
        <w:kinsoku w:val="0"/>
        <w:overflowPunct w:val="0"/>
        <w:spacing w:before="9" w:line="279" w:lineRule="exact"/>
        <w:textAlignment w:val="baseline"/>
        <w:rPr>
          <w:rFonts w:ascii="Arial" w:hAnsi="Arial" w:cs="Arial"/>
          <w:spacing w:val="2"/>
          <w:sz w:val="22"/>
          <w:szCs w:val="22"/>
        </w:rPr>
      </w:pPr>
    </w:p>
    <w:p w14:paraId="70F972CE" w14:textId="77777777" w:rsidR="005A49BD" w:rsidRDefault="0001227D" w:rsidP="005A49BD">
      <w:r>
        <w:rPr>
          <w:rFonts w:ascii="Arial" w:hAnsi="Arial" w:cs="Arial"/>
          <w:spacing w:val="2"/>
          <w:sz w:val="22"/>
          <w:szCs w:val="22"/>
        </w:rPr>
        <w:t xml:space="preserve"> </w:t>
      </w:r>
      <w:r w:rsidR="005A49BD" w:rsidRPr="00E93880">
        <w:t>High school diploma or equivalent required.</w:t>
      </w:r>
    </w:p>
    <w:p w14:paraId="098CDF80" w14:textId="77777777" w:rsidR="007E7F8D" w:rsidRDefault="007E7F8D" w:rsidP="005A49BD"/>
    <w:p w14:paraId="328E3E8F" w14:textId="77777777" w:rsidR="007E7F8D" w:rsidRDefault="007E7F8D" w:rsidP="007E7F8D">
      <w:r>
        <w:t>Associate's degree may substitute for two (2) years of the required experience.</w:t>
      </w:r>
    </w:p>
    <w:p w14:paraId="1602CCD1" w14:textId="77777777" w:rsidR="007E7F8D" w:rsidRDefault="007E7F8D" w:rsidP="007E7F8D">
      <w:r>
        <w:t>Minimum one (1) year experience determining eligibility for public financial assistance in a social services agency required.</w:t>
      </w:r>
    </w:p>
    <w:p w14:paraId="18EC40D8" w14:textId="2CB63243" w:rsidR="00DE5485" w:rsidRDefault="00DE5485" w:rsidP="00CC2284">
      <w:pPr>
        <w:kinsoku w:val="0"/>
        <w:overflowPunct w:val="0"/>
        <w:spacing w:before="9" w:line="279" w:lineRule="exact"/>
        <w:textAlignment w:val="baseline"/>
        <w:rPr>
          <w:rFonts w:ascii="Arial" w:hAnsi="Arial" w:cs="Arial"/>
          <w:spacing w:val="2"/>
          <w:sz w:val="22"/>
          <w:szCs w:val="22"/>
        </w:rPr>
      </w:pPr>
    </w:p>
    <w:p w14:paraId="138ED7B4" w14:textId="77777777" w:rsidR="00650220" w:rsidRPr="00650220" w:rsidRDefault="00650220" w:rsidP="00650220">
      <w:pPr>
        <w:rPr>
          <w:u w:val="single"/>
        </w:rPr>
      </w:pPr>
      <w:r w:rsidRPr="00650220">
        <w:rPr>
          <w:u w:val="single"/>
        </w:rPr>
        <w:t>To qualify for an Income Maintenance/Legal Technician II:</w:t>
      </w:r>
    </w:p>
    <w:p w14:paraId="69F5C458" w14:textId="77777777" w:rsidR="00650220" w:rsidRDefault="00650220" w:rsidP="00650220">
      <w:r>
        <w:t>Minimum two (2) years full time work experience to include customer service, clerical and/or administrative work required. Associate's or Bachelor's degree may substitute for the required experience.</w:t>
      </w:r>
    </w:p>
    <w:p w14:paraId="147A5E68" w14:textId="77777777" w:rsidR="00650220" w:rsidRDefault="00650220" w:rsidP="00650220"/>
    <w:p w14:paraId="3584679E" w14:textId="77777777" w:rsidR="00650220" w:rsidRPr="00650220" w:rsidRDefault="00650220" w:rsidP="00650220">
      <w:pPr>
        <w:rPr>
          <w:u w:val="single"/>
        </w:rPr>
      </w:pPr>
      <w:r w:rsidRPr="00650220">
        <w:rPr>
          <w:u w:val="single"/>
        </w:rPr>
        <w:t>To qualify for an Income Maintenance/Legal Technician III:</w:t>
      </w:r>
    </w:p>
    <w:p w14:paraId="3387D5D7" w14:textId="77777777" w:rsidR="00650220" w:rsidRDefault="00650220" w:rsidP="00650220">
      <w:r>
        <w:t xml:space="preserve">Minimum three (3) years full time work experience to include customer service, clerical and/or administrative work required. Bachelor's degree may substitute for the required experience; </w:t>
      </w:r>
    </w:p>
    <w:p w14:paraId="7D2370D8" w14:textId="77777777" w:rsidR="00650220" w:rsidRDefault="00650220" w:rsidP="00650220"/>
    <w:p w14:paraId="32CE8464" w14:textId="77777777" w:rsidR="00650220" w:rsidRDefault="00650220" w:rsidP="00650220"/>
    <w:p w14:paraId="4C476D78" w14:textId="77777777" w:rsidR="00CC2284" w:rsidRPr="00CA4C2F" w:rsidRDefault="00CC2284" w:rsidP="00262B24">
      <w:pPr>
        <w:rPr>
          <w:rFonts w:ascii="Arial" w:hAnsi="Arial" w:cs="Arial"/>
          <w:sz w:val="22"/>
          <w:szCs w:val="22"/>
        </w:rPr>
      </w:pPr>
    </w:p>
    <w:p w14:paraId="2309387C" w14:textId="0159A7F2" w:rsidR="00874ADA" w:rsidRPr="00CA4C2F" w:rsidRDefault="00C5222F" w:rsidP="007B29C0">
      <w:pPr>
        <w:widowControl w:val="0"/>
        <w:ind w:left="89"/>
        <w:rPr>
          <w:rFonts w:ascii="Arial" w:hAnsi="Arial" w:cs="Arial"/>
          <w:b/>
          <w:sz w:val="22"/>
          <w:szCs w:val="22"/>
        </w:rPr>
      </w:pPr>
      <w:r w:rsidRPr="00CA4C2F">
        <w:rPr>
          <w:rFonts w:ascii="Arial" w:hAnsi="Arial" w:cs="Arial"/>
          <w:b/>
          <w:sz w:val="22"/>
          <w:szCs w:val="22"/>
        </w:rPr>
        <w:t>License</w:t>
      </w:r>
      <w:r w:rsidR="00874ADA" w:rsidRPr="00CA4C2F">
        <w:rPr>
          <w:rFonts w:ascii="Arial" w:hAnsi="Arial" w:cs="Arial"/>
          <w:b/>
          <w:sz w:val="22"/>
          <w:szCs w:val="22"/>
        </w:rPr>
        <w:t xml:space="preserve"> </w:t>
      </w:r>
      <w:r w:rsidRPr="00CA4C2F">
        <w:rPr>
          <w:rFonts w:ascii="Arial" w:hAnsi="Arial" w:cs="Arial"/>
          <w:b/>
          <w:sz w:val="22"/>
          <w:szCs w:val="22"/>
        </w:rPr>
        <w:t>or</w:t>
      </w:r>
      <w:r w:rsidR="00874ADA" w:rsidRPr="00CA4C2F">
        <w:rPr>
          <w:rFonts w:ascii="Arial" w:hAnsi="Arial" w:cs="Arial"/>
          <w:b/>
          <w:sz w:val="22"/>
          <w:szCs w:val="22"/>
        </w:rPr>
        <w:t xml:space="preserve"> </w:t>
      </w:r>
      <w:r w:rsidRPr="00CA4C2F">
        <w:rPr>
          <w:rFonts w:ascii="Arial" w:hAnsi="Arial" w:cs="Arial"/>
          <w:b/>
          <w:sz w:val="22"/>
          <w:szCs w:val="22"/>
        </w:rPr>
        <w:t>Certification</w:t>
      </w:r>
    </w:p>
    <w:p w14:paraId="4742E0E6" w14:textId="77777777" w:rsidR="007B29C0" w:rsidRPr="00CA4C2F" w:rsidRDefault="007B29C0" w:rsidP="007B29C0">
      <w:pPr>
        <w:widowControl w:val="0"/>
        <w:ind w:left="89"/>
        <w:rPr>
          <w:rFonts w:ascii="Arial" w:hAnsi="Arial" w:cs="Arial"/>
          <w:b/>
          <w:sz w:val="22"/>
          <w:szCs w:val="22"/>
        </w:rPr>
      </w:pPr>
    </w:p>
    <w:p w14:paraId="323367F6" w14:textId="427FF24B" w:rsidR="009925C9" w:rsidRPr="00CA4C2F" w:rsidRDefault="005A49BD" w:rsidP="007B58A0">
      <w:pPr>
        <w:widowControl w:val="0"/>
        <w:ind w:left="93"/>
        <w:rPr>
          <w:rFonts w:ascii="Arial" w:hAnsi="Arial" w:cs="Arial"/>
          <w:sz w:val="22"/>
          <w:szCs w:val="22"/>
        </w:rPr>
      </w:pPr>
      <w:r>
        <w:rPr>
          <w:rFonts w:ascii="Arial" w:hAnsi="Arial" w:cs="Arial"/>
          <w:sz w:val="22"/>
          <w:szCs w:val="22"/>
        </w:rPr>
        <w:t xml:space="preserve">None </w:t>
      </w:r>
      <w:r w:rsidR="00874ADA" w:rsidRPr="00CA4C2F">
        <w:rPr>
          <w:rFonts w:ascii="Arial" w:hAnsi="Arial" w:cs="Arial"/>
          <w:sz w:val="22"/>
          <w:szCs w:val="22"/>
        </w:rPr>
        <w:t xml:space="preserve"> </w:t>
      </w:r>
    </w:p>
    <w:p w14:paraId="68B02313" w14:textId="77777777" w:rsidR="007B58A0" w:rsidRPr="00CA4C2F" w:rsidRDefault="007B58A0" w:rsidP="007B58A0">
      <w:pPr>
        <w:widowControl w:val="0"/>
        <w:ind w:left="93"/>
        <w:rPr>
          <w:rFonts w:ascii="Arial" w:hAnsi="Arial" w:cs="Arial"/>
          <w:sz w:val="22"/>
          <w:szCs w:val="22"/>
        </w:rPr>
      </w:pPr>
    </w:p>
    <w:p w14:paraId="38D73CF0" w14:textId="77777777" w:rsidR="007B32CD" w:rsidRDefault="007B32CD" w:rsidP="007B29C0">
      <w:pPr>
        <w:widowControl w:val="0"/>
        <w:ind w:left="86"/>
        <w:rPr>
          <w:rFonts w:ascii="Arial" w:hAnsi="Arial" w:cs="Arial"/>
          <w:b/>
          <w:sz w:val="22"/>
          <w:szCs w:val="22"/>
        </w:rPr>
      </w:pPr>
    </w:p>
    <w:p w14:paraId="277AA0FD" w14:textId="348A4DCB" w:rsidR="00DD10F4" w:rsidRDefault="00DD10F4" w:rsidP="007B29C0">
      <w:pPr>
        <w:widowControl w:val="0"/>
        <w:ind w:left="86"/>
        <w:rPr>
          <w:rFonts w:ascii="Arial" w:hAnsi="Arial" w:cs="Arial"/>
          <w:b/>
          <w:sz w:val="22"/>
          <w:szCs w:val="22"/>
        </w:rPr>
      </w:pPr>
      <w:r w:rsidRPr="00CA4C2F">
        <w:rPr>
          <w:rFonts w:ascii="Arial" w:hAnsi="Arial" w:cs="Arial"/>
          <w:b/>
          <w:sz w:val="22"/>
          <w:szCs w:val="22"/>
        </w:rPr>
        <w:t>T</w:t>
      </w:r>
      <w:r w:rsidR="00C5222F" w:rsidRPr="00CA4C2F">
        <w:rPr>
          <w:rFonts w:ascii="Arial" w:hAnsi="Arial" w:cs="Arial"/>
          <w:b/>
          <w:sz w:val="22"/>
          <w:szCs w:val="22"/>
        </w:rPr>
        <w:t xml:space="preserve">ools </w:t>
      </w:r>
      <w:r w:rsidRPr="00CA4C2F">
        <w:rPr>
          <w:rFonts w:ascii="Arial" w:hAnsi="Arial" w:cs="Arial"/>
          <w:b/>
          <w:sz w:val="22"/>
          <w:szCs w:val="22"/>
        </w:rPr>
        <w:t>&amp; E</w:t>
      </w:r>
      <w:r w:rsidR="00C5222F" w:rsidRPr="00CA4C2F">
        <w:rPr>
          <w:rFonts w:ascii="Arial" w:hAnsi="Arial" w:cs="Arial"/>
          <w:b/>
          <w:sz w:val="22"/>
          <w:szCs w:val="22"/>
        </w:rPr>
        <w:t>quipment</w:t>
      </w:r>
      <w:r w:rsidRPr="00CA4C2F">
        <w:rPr>
          <w:rFonts w:ascii="Arial" w:hAnsi="Arial" w:cs="Arial"/>
          <w:b/>
          <w:sz w:val="22"/>
          <w:szCs w:val="22"/>
        </w:rPr>
        <w:t xml:space="preserve"> U</w:t>
      </w:r>
      <w:r w:rsidR="00D2710E" w:rsidRPr="00CA4C2F">
        <w:rPr>
          <w:rFonts w:ascii="Arial" w:hAnsi="Arial" w:cs="Arial"/>
          <w:b/>
          <w:sz w:val="22"/>
          <w:szCs w:val="22"/>
        </w:rPr>
        <w:t>sed</w:t>
      </w:r>
    </w:p>
    <w:p w14:paraId="27E1775E" w14:textId="77777777" w:rsidR="00650220" w:rsidRPr="00CA4C2F" w:rsidRDefault="00650220" w:rsidP="007B29C0">
      <w:pPr>
        <w:widowControl w:val="0"/>
        <w:ind w:left="86"/>
        <w:rPr>
          <w:rFonts w:ascii="Arial" w:hAnsi="Arial" w:cs="Arial"/>
          <w:b/>
          <w:sz w:val="22"/>
          <w:szCs w:val="22"/>
        </w:rPr>
      </w:pPr>
    </w:p>
    <w:p w14:paraId="7E53D1C3" w14:textId="77777777" w:rsidR="00650220" w:rsidRDefault="00650220" w:rsidP="00650220">
      <w:r>
        <w:t>Personal computer, including word processing, spreadsheet, data base, email, and scheduling applications; printers, copy machine and fax machine; telephone and voice mail; audio and video monitoring and recording equipment; still and video cameras; automobile.</w:t>
      </w:r>
    </w:p>
    <w:p w14:paraId="70A311A9" w14:textId="77777777" w:rsidR="00650220" w:rsidRDefault="00650220" w:rsidP="00650220"/>
    <w:p w14:paraId="5CB71F74" w14:textId="77777777" w:rsidR="00B904AB" w:rsidRPr="00CA4C2F" w:rsidRDefault="00B904AB" w:rsidP="007B29C0">
      <w:pPr>
        <w:widowControl w:val="0"/>
        <w:ind w:left="86"/>
        <w:rPr>
          <w:rFonts w:ascii="Arial" w:hAnsi="Arial" w:cs="Arial"/>
          <w:bCs/>
          <w:sz w:val="22"/>
          <w:szCs w:val="22"/>
        </w:rPr>
      </w:pPr>
    </w:p>
    <w:p w14:paraId="5EF93A3E" w14:textId="77777777" w:rsidR="00D2710E" w:rsidRPr="00CA4C2F" w:rsidRDefault="00D2710E" w:rsidP="006F781B">
      <w:pPr>
        <w:widowControl w:val="0"/>
        <w:ind w:left="90"/>
        <w:rPr>
          <w:rFonts w:ascii="Arial" w:hAnsi="Arial" w:cs="Arial"/>
          <w:b/>
          <w:sz w:val="22"/>
          <w:szCs w:val="22"/>
        </w:rPr>
      </w:pPr>
    </w:p>
    <w:p w14:paraId="1E443DB3" w14:textId="77777777" w:rsidR="000E0C16" w:rsidRDefault="000E0C16" w:rsidP="007B29C0">
      <w:pPr>
        <w:widowControl w:val="0"/>
        <w:ind w:left="86"/>
        <w:rPr>
          <w:rFonts w:ascii="Arial" w:hAnsi="Arial" w:cs="Arial"/>
          <w:b/>
          <w:sz w:val="22"/>
          <w:szCs w:val="22"/>
        </w:rPr>
      </w:pPr>
    </w:p>
    <w:p w14:paraId="62F4EB3D" w14:textId="524438CF" w:rsidR="006F781B" w:rsidRPr="00CA4C2F" w:rsidRDefault="00371335" w:rsidP="007B29C0">
      <w:pPr>
        <w:widowControl w:val="0"/>
        <w:ind w:left="86"/>
        <w:rPr>
          <w:rFonts w:ascii="Arial" w:hAnsi="Arial" w:cs="Arial"/>
          <w:b/>
          <w:sz w:val="22"/>
          <w:szCs w:val="22"/>
        </w:rPr>
      </w:pPr>
      <w:r w:rsidRPr="00CA4C2F">
        <w:rPr>
          <w:rFonts w:ascii="Arial" w:hAnsi="Arial" w:cs="Arial"/>
          <w:b/>
          <w:sz w:val="22"/>
          <w:szCs w:val="22"/>
        </w:rPr>
        <w:t>Working Environment</w:t>
      </w:r>
      <w:r w:rsidR="00D2710E" w:rsidRPr="00CA4C2F">
        <w:rPr>
          <w:rFonts w:ascii="Arial" w:hAnsi="Arial" w:cs="Arial"/>
          <w:b/>
          <w:sz w:val="22"/>
          <w:szCs w:val="22"/>
        </w:rPr>
        <w:t xml:space="preserve"> </w:t>
      </w:r>
      <w:r w:rsidR="006F781B" w:rsidRPr="00CA4C2F">
        <w:rPr>
          <w:rFonts w:ascii="Arial" w:hAnsi="Arial" w:cs="Arial"/>
          <w:b/>
          <w:sz w:val="22"/>
          <w:szCs w:val="22"/>
        </w:rPr>
        <w:t xml:space="preserve"> </w:t>
      </w:r>
    </w:p>
    <w:p w14:paraId="38152D6B" w14:textId="77777777" w:rsidR="007B29C0" w:rsidRPr="00CA4C2F" w:rsidRDefault="007B29C0" w:rsidP="007B29C0">
      <w:pPr>
        <w:widowControl w:val="0"/>
        <w:ind w:left="86"/>
        <w:rPr>
          <w:rFonts w:ascii="Arial" w:hAnsi="Arial" w:cs="Arial"/>
          <w:b/>
          <w:sz w:val="22"/>
          <w:szCs w:val="22"/>
        </w:rPr>
      </w:pPr>
    </w:p>
    <w:p w14:paraId="68F174E6" w14:textId="3ED94BC8" w:rsidR="006F781B" w:rsidRPr="00CA4C2F" w:rsidRDefault="006F781B" w:rsidP="007B29C0">
      <w:pPr>
        <w:widowControl w:val="0"/>
        <w:ind w:left="86"/>
        <w:rPr>
          <w:rFonts w:ascii="Arial" w:hAnsi="Arial" w:cs="Arial"/>
          <w:bCs/>
          <w:sz w:val="22"/>
          <w:szCs w:val="22"/>
        </w:rPr>
      </w:pPr>
      <w:r w:rsidRPr="00CA4C2F">
        <w:rPr>
          <w:rFonts w:ascii="Arial" w:hAnsi="Arial" w:cs="Arial"/>
          <w:bCs/>
          <w:sz w:val="22"/>
          <w:szCs w:val="22"/>
        </w:rPr>
        <w:t xml:space="preserve">The duties will usually be handled in an office environment. There will be time spend interacting </w:t>
      </w:r>
      <w:r w:rsidR="00541B2D" w:rsidRPr="00CA4C2F">
        <w:rPr>
          <w:rFonts w:ascii="Arial" w:hAnsi="Arial" w:cs="Arial"/>
          <w:bCs/>
          <w:sz w:val="22"/>
          <w:szCs w:val="22"/>
        </w:rPr>
        <w:t xml:space="preserve">    </w:t>
      </w:r>
      <w:r w:rsidRPr="00CA4C2F">
        <w:rPr>
          <w:rFonts w:ascii="Arial" w:hAnsi="Arial" w:cs="Arial"/>
          <w:bCs/>
          <w:sz w:val="22"/>
          <w:szCs w:val="22"/>
        </w:rPr>
        <w:t xml:space="preserve">with staff, preparing reports, interacting with the public and media. </w:t>
      </w:r>
    </w:p>
    <w:p w14:paraId="121E916C" w14:textId="77777777" w:rsidR="006F781B" w:rsidRPr="00CA4C2F" w:rsidRDefault="006F781B" w:rsidP="006F781B">
      <w:pPr>
        <w:widowControl w:val="0"/>
        <w:rPr>
          <w:rFonts w:ascii="Arial" w:hAnsi="Arial" w:cs="Arial"/>
          <w:bCs/>
          <w:sz w:val="22"/>
          <w:szCs w:val="22"/>
        </w:rPr>
      </w:pPr>
    </w:p>
    <w:p w14:paraId="4C389A68" w14:textId="77777777" w:rsidR="006F781B" w:rsidRPr="00CA4C2F" w:rsidRDefault="006F781B" w:rsidP="006F781B">
      <w:pPr>
        <w:widowControl w:val="0"/>
        <w:rPr>
          <w:rFonts w:ascii="Arial" w:hAnsi="Arial" w:cs="Arial"/>
          <w:bCs/>
          <w:sz w:val="22"/>
          <w:szCs w:val="22"/>
        </w:rPr>
      </w:pPr>
      <w:r w:rsidRPr="00CA4C2F">
        <w:rPr>
          <w:rFonts w:ascii="Arial" w:hAnsi="Arial" w:cs="Arial"/>
          <w:bCs/>
          <w:sz w:val="22"/>
          <w:szCs w:val="22"/>
        </w:rPr>
        <w:t xml:space="preserve">The noise level in the work environment is usually moderately quiet.  </w:t>
      </w:r>
    </w:p>
    <w:p w14:paraId="7333AF06" w14:textId="77777777" w:rsidR="006F781B" w:rsidRPr="00CA4C2F" w:rsidRDefault="006F781B" w:rsidP="00DD10F4">
      <w:pPr>
        <w:widowControl w:val="0"/>
        <w:ind w:left="86"/>
        <w:rPr>
          <w:rFonts w:ascii="Arial" w:hAnsi="Arial" w:cs="Arial"/>
          <w:b/>
          <w:sz w:val="22"/>
          <w:szCs w:val="22"/>
        </w:rPr>
      </w:pPr>
    </w:p>
    <w:p w14:paraId="7928268D" w14:textId="77777777" w:rsidR="009925C9" w:rsidRDefault="009925C9">
      <w:pPr>
        <w:rPr>
          <w:rFonts w:ascii="Arial" w:hAnsi="Arial" w:cs="Arial"/>
          <w:sz w:val="22"/>
          <w:szCs w:val="22"/>
        </w:rPr>
      </w:pPr>
    </w:p>
    <w:p w14:paraId="2CF00E3E" w14:textId="529DD3F8" w:rsidR="00E222A2" w:rsidRDefault="007E7F8D" w:rsidP="00E222A2">
      <w:pPr>
        <w:rPr>
          <w:b/>
        </w:rPr>
      </w:pPr>
      <w:r>
        <w:rPr>
          <w:b/>
        </w:rPr>
        <w:t>Elements Of</w:t>
      </w:r>
      <w:r w:rsidR="00E222A2" w:rsidRPr="00650220">
        <w:rPr>
          <w:b/>
        </w:rPr>
        <w:t xml:space="preserve"> </w:t>
      </w:r>
      <w:r>
        <w:rPr>
          <w:b/>
        </w:rPr>
        <w:t>Contact</w:t>
      </w:r>
    </w:p>
    <w:p w14:paraId="3AE688D2" w14:textId="77777777" w:rsidR="007E7F8D" w:rsidRPr="00650220" w:rsidRDefault="007E7F8D" w:rsidP="00E222A2">
      <w:pPr>
        <w:rPr>
          <w:b/>
        </w:rPr>
      </w:pPr>
    </w:p>
    <w:p w14:paraId="105F3977" w14:textId="77777777" w:rsidR="00E222A2" w:rsidRPr="00650220" w:rsidRDefault="00E222A2" w:rsidP="00E222A2">
      <w:r w:rsidRPr="00650220">
        <w:t>Personal contact with any individual of the public is normally an everyday occurrence. Hand-to-hand exchanges of documents, money, personal property and other items may be required. Face-to face verbal communications between the member and an individual is often required. The member's anticipated contact with blood, body fluids, or other medical hazards are rare. The member should have adequate time to take precautionary and protective measures.</w:t>
      </w:r>
    </w:p>
    <w:p w14:paraId="367D55B7" w14:textId="77777777" w:rsidR="008268F6" w:rsidRPr="00650220" w:rsidRDefault="008268F6"/>
    <w:p w14:paraId="7E00F186" w14:textId="77777777" w:rsidR="008268F6" w:rsidRPr="00650220" w:rsidRDefault="008268F6"/>
    <w:p w14:paraId="3422FCCD" w14:textId="666476DC" w:rsidR="007B29C0" w:rsidRDefault="001C0538" w:rsidP="007B29C0">
      <w:pPr>
        <w:rPr>
          <w:b/>
        </w:rPr>
      </w:pPr>
      <w:r w:rsidRPr="00650220">
        <w:rPr>
          <w:b/>
        </w:rPr>
        <w:t>Physical Demand</w:t>
      </w:r>
      <w:r w:rsidR="004B17B5" w:rsidRPr="00650220">
        <w:rPr>
          <w:b/>
        </w:rPr>
        <w:t>s</w:t>
      </w:r>
    </w:p>
    <w:p w14:paraId="77C055A8" w14:textId="77777777" w:rsidR="007E7F8D" w:rsidRPr="00650220" w:rsidRDefault="007E7F8D" w:rsidP="007B29C0">
      <w:pPr>
        <w:rPr>
          <w:b/>
        </w:rPr>
      </w:pPr>
    </w:p>
    <w:p w14:paraId="1DBB022C" w14:textId="77777777" w:rsidR="00650220" w:rsidRPr="00650220" w:rsidRDefault="00650220" w:rsidP="00650220">
      <w:r w:rsidRPr="00650220">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665A0964" w14:textId="77777777" w:rsidR="00650220" w:rsidRPr="00650220" w:rsidRDefault="00650220" w:rsidP="00650220"/>
    <w:p w14:paraId="2A4F1DD0" w14:textId="77777777" w:rsidR="00650220" w:rsidRPr="00650220" w:rsidRDefault="00650220" w:rsidP="00650220">
      <w:r w:rsidRPr="00650220">
        <w:t>Employee must be independently mobile, climb stairs, and able to operate personal and county-owned vehicles.</w:t>
      </w:r>
    </w:p>
    <w:p w14:paraId="264C4420" w14:textId="77777777" w:rsidR="00650220" w:rsidRPr="00650220" w:rsidRDefault="00650220" w:rsidP="00650220"/>
    <w:p w14:paraId="455662FD" w14:textId="741FD7F3" w:rsidR="00650220" w:rsidRPr="00650220" w:rsidRDefault="00650220" w:rsidP="00650220">
      <w:r w:rsidRPr="00650220">
        <w:t>Employee frequently required to sit, talk, hear, see, and read; use hands to finger, handle or feel objects, tools, or controls; reach with hands and arms; walk.</w:t>
      </w:r>
      <w:r w:rsidR="007E7F8D">
        <w:t xml:space="preserve"> </w:t>
      </w:r>
      <w:r w:rsidRPr="00650220">
        <w:t>The employee must be able to lift and carry small children, and weights of at least 25 pounds (often more).</w:t>
      </w:r>
    </w:p>
    <w:p w14:paraId="1997A582" w14:textId="77777777" w:rsidR="00650220" w:rsidRPr="00650220" w:rsidRDefault="00650220" w:rsidP="007B29C0">
      <w:pPr>
        <w:widowControl w:val="0"/>
        <w:ind w:right="88"/>
      </w:pPr>
    </w:p>
    <w:p w14:paraId="348132D5" w14:textId="69B53E45" w:rsidR="004B17B5" w:rsidRPr="00650220" w:rsidRDefault="004B17B5" w:rsidP="007B29C0">
      <w:pPr>
        <w:widowControl w:val="0"/>
        <w:ind w:right="88"/>
      </w:pPr>
      <w:r w:rsidRPr="00650220">
        <w:t xml:space="preserve">The physical demands of the position must be met by an employee to successfully perform the essential functions of this job. Reasonable accommodations may be made to enable individuals with disabilities to perform the essential functions. </w:t>
      </w:r>
    </w:p>
    <w:p w14:paraId="7CA303C4" w14:textId="77777777" w:rsidR="00371335" w:rsidRPr="00650220" w:rsidRDefault="00371335" w:rsidP="007B29C0">
      <w:pPr>
        <w:widowControl w:val="0"/>
        <w:ind w:left="90" w:right="88"/>
      </w:pPr>
    </w:p>
    <w:p w14:paraId="06F71FC8" w14:textId="578A00E4" w:rsidR="004B17B5" w:rsidRPr="00650220" w:rsidRDefault="004B17B5" w:rsidP="007B29C0">
      <w:pPr>
        <w:widowControl w:val="0"/>
        <w:ind w:right="88"/>
      </w:pPr>
      <w:r w:rsidRPr="00650220">
        <w:t>The employee is required to sit, talk and hear and is frequently required to stand, walk, and use hands to finger dexterity to perform clerical functions of the position. The employee is occasionally required to reach with hands and arms, and must regularly lift and /or move up to 10 pounds, frequently lift and/or move up to</w:t>
      </w:r>
      <w:r w:rsidR="00E802C4" w:rsidRPr="00650220">
        <w:t xml:space="preserve"> 50</w:t>
      </w:r>
      <w:r w:rsidRPr="00650220">
        <w:t xml:space="preserve"> pounds, and occasionally lift and /or move up to </w:t>
      </w:r>
      <w:r w:rsidRPr="00650220">
        <w:lastRenderedPageBreak/>
        <w:t xml:space="preserve">50 pounds. Accommodations can be negotiated for physically challenged applicants. </w:t>
      </w:r>
    </w:p>
    <w:p w14:paraId="59698401" w14:textId="77777777" w:rsidR="004B17B5" w:rsidRPr="00650220" w:rsidRDefault="004B17B5" w:rsidP="007B29C0">
      <w:r w:rsidRPr="00650220">
        <w:t xml:space="preserve">Specific vision abilities required by this position, ability to distinguish objects in low and bright light using visual capacity including peripheral vison, depth perception, color vision and near and far vision. </w:t>
      </w:r>
    </w:p>
    <w:p w14:paraId="24EF2767" w14:textId="77777777" w:rsidR="007B29C0" w:rsidRPr="00650220" w:rsidRDefault="007B29C0" w:rsidP="007B29C0"/>
    <w:p w14:paraId="77A38C50" w14:textId="77777777" w:rsidR="004B17B5" w:rsidRPr="00650220" w:rsidRDefault="004B17B5" w:rsidP="007B29C0">
      <w:r w:rsidRPr="00650220">
        <w:t xml:space="preserve">The employee is frequently required to manipulate office and similar other equipment, tools and materials; and to participate in routine conversation in person or vis telephone. This position is occasionally required to stoop, kneel/bending crouching, crawling, twisting, and reaching and reaching.  </w:t>
      </w:r>
    </w:p>
    <w:p w14:paraId="6E1A8FDB" w14:textId="77777777" w:rsidR="004B17B5" w:rsidRPr="00650220" w:rsidRDefault="004B17B5" w:rsidP="00A04903"/>
    <w:p w14:paraId="22178726" w14:textId="6BF807EC" w:rsidR="009925C9" w:rsidRPr="00650220" w:rsidRDefault="009925C9"/>
    <w:p w14:paraId="5B6FB3C4" w14:textId="77777777" w:rsidR="007E7F8D" w:rsidRDefault="00BD1F17" w:rsidP="00BD1F17">
      <w:pPr>
        <w:rPr>
          <w:b/>
        </w:rPr>
      </w:pPr>
      <w:r w:rsidRPr="00650220">
        <w:rPr>
          <w:b/>
        </w:rPr>
        <w:t>C</w:t>
      </w:r>
      <w:r w:rsidR="007E7F8D">
        <w:rPr>
          <w:b/>
        </w:rPr>
        <w:t>ognitive Demands</w:t>
      </w:r>
      <w:r w:rsidRPr="00650220">
        <w:rPr>
          <w:b/>
        </w:rPr>
        <w:t xml:space="preserve"> </w:t>
      </w:r>
    </w:p>
    <w:p w14:paraId="0D6DAF65" w14:textId="77777777" w:rsidR="007E7F8D" w:rsidRDefault="007E7F8D" w:rsidP="00BD1F17">
      <w:pPr>
        <w:rPr>
          <w:b/>
        </w:rPr>
      </w:pPr>
    </w:p>
    <w:p w14:paraId="40774582" w14:textId="675044D6" w:rsidR="00BD1F17" w:rsidRPr="00650220" w:rsidRDefault="00BD1F17" w:rsidP="00BD1F17">
      <w:pPr>
        <w:rPr>
          <w:u w:val="single"/>
        </w:rPr>
      </w:pPr>
      <w:r w:rsidRPr="00650220">
        <w:rPr>
          <w:u w:val="single"/>
        </w:rPr>
        <w:t>English Language Comprehension:</w:t>
      </w:r>
    </w:p>
    <w:p w14:paraId="3AB2701B" w14:textId="77777777" w:rsidR="00BD1F17" w:rsidRPr="00650220" w:rsidRDefault="00BD1F17" w:rsidP="00BD1F17">
      <w:r w:rsidRPr="00650220">
        <w:t>Requires the ability to listen to, read, understand and communicate the English language so that others are able to understand. This must be done both orally and in writing, at the level appropriate for the position held.</w:t>
      </w:r>
    </w:p>
    <w:p w14:paraId="6A839A84" w14:textId="77777777" w:rsidR="00BD1F17" w:rsidRPr="00650220" w:rsidRDefault="00BD1F17" w:rsidP="00BD1F17"/>
    <w:p w14:paraId="55CBAA92" w14:textId="77777777" w:rsidR="00BD1F17" w:rsidRPr="00650220" w:rsidRDefault="00BD1F17" w:rsidP="00BD1F17">
      <w:pPr>
        <w:rPr>
          <w:u w:val="single"/>
        </w:rPr>
      </w:pPr>
      <w:r w:rsidRPr="00650220">
        <w:rPr>
          <w:u w:val="single"/>
        </w:rPr>
        <w:t>Information Ordering:</w:t>
      </w:r>
    </w:p>
    <w:p w14:paraId="015B7D1B" w14:textId="77777777" w:rsidR="00BD1F17" w:rsidRPr="00650220" w:rsidRDefault="00BD1F17" w:rsidP="00BD1F17">
      <w:r w:rsidRPr="00650220">
        <w:t>Requires the ability to arrange things or actions in a certain order or pattern according to a specific rule or set of rules.</w:t>
      </w:r>
    </w:p>
    <w:p w14:paraId="2DDB3506" w14:textId="77777777" w:rsidR="00BD1F17" w:rsidRPr="00650220" w:rsidRDefault="00BD1F17" w:rsidP="00BD1F17"/>
    <w:p w14:paraId="4D8DF435" w14:textId="2F99BE3C" w:rsidR="00BD1F17" w:rsidRPr="00650220" w:rsidRDefault="00BD1F17" w:rsidP="00BD1F17">
      <w:pPr>
        <w:rPr>
          <w:u w:val="single"/>
        </w:rPr>
      </w:pPr>
      <w:r w:rsidRPr="00650220">
        <w:rPr>
          <w:u w:val="single"/>
        </w:rPr>
        <w:t>Memory:</w:t>
      </w:r>
    </w:p>
    <w:p w14:paraId="59DE701A" w14:textId="77777777" w:rsidR="00BD1F17" w:rsidRPr="00650220" w:rsidRDefault="00BD1F17" w:rsidP="00BD1F17">
      <w:r w:rsidRPr="00650220">
        <w:t>Requires the ability to remember directions and processes for all essential duties; requires remembering facts; requires remembering the gist of past conversations, situations and events.</w:t>
      </w:r>
    </w:p>
    <w:p w14:paraId="457F8BAF" w14:textId="77777777" w:rsidR="00BD1F17" w:rsidRPr="00650220" w:rsidRDefault="00BD1F17" w:rsidP="00BD1F17"/>
    <w:p w14:paraId="491E842D" w14:textId="77777777" w:rsidR="00BD1F17" w:rsidRPr="00650220" w:rsidRDefault="00BD1F17" w:rsidP="00BD1F17">
      <w:pPr>
        <w:rPr>
          <w:u w:val="single"/>
        </w:rPr>
      </w:pPr>
      <w:r w:rsidRPr="00650220">
        <w:rPr>
          <w:u w:val="single"/>
        </w:rPr>
        <w:t>Attention:</w:t>
      </w:r>
    </w:p>
    <w:p w14:paraId="32C196C1" w14:textId="77777777" w:rsidR="00BD1F17" w:rsidRPr="00650220" w:rsidRDefault="00BD1F17" w:rsidP="00BD1F17">
      <w:r w:rsidRPr="00650220">
        <w:t>Requires focus for long periods of time; concentration on details and thoroughness in completing work tasks; filtering out distractions, ignoring irrelevant information.</w:t>
      </w:r>
    </w:p>
    <w:p w14:paraId="47C12CE0" w14:textId="77777777" w:rsidR="00BD1F17" w:rsidRPr="00650220" w:rsidRDefault="00BD1F17" w:rsidP="00BD1F17"/>
    <w:p w14:paraId="58E36125" w14:textId="77777777" w:rsidR="00BD1F17" w:rsidRPr="00650220" w:rsidRDefault="00BD1F17" w:rsidP="00BD1F17">
      <w:pPr>
        <w:rPr>
          <w:u w:val="single"/>
        </w:rPr>
      </w:pPr>
      <w:r w:rsidRPr="00650220">
        <w:rPr>
          <w:u w:val="single"/>
        </w:rPr>
        <w:t>Deductive Reasoning:</w:t>
      </w:r>
    </w:p>
    <w:p w14:paraId="2612A521" w14:textId="77777777" w:rsidR="00BD1F17" w:rsidRPr="00650220" w:rsidRDefault="00BD1F17" w:rsidP="00BD1F17">
      <w:r w:rsidRPr="00650220">
        <w:t>Requires the ability to apply general rules to specific situations to produce results that make sense.</w:t>
      </w:r>
    </w:p>
    <w:p w14:paraId="3455B0EA" w14:textId="77777777" w:rsidR="00BD1F17" w:rsidRPr="00650220" w:rsidRDefault="00BD1F17" w:rsidP="00BD1F17"/>
    <w:p w14:paraId="5670D740" w14:textId="77777777" w:rsidR="00BD1F17" w:rsidRPr="00650220" w:rsidRDefault="00BD1F17" w:rsidP="00BD1F17">
      <w:pPr>
        <w:rPr>
          <w:u w:val="single"/>
        </w:rPr>
      </w:pPr>
      <w:r w:rsidRPr="00650220">
        <w:rPr>
          <w:u w:val="single"/>
        </w:rPr>
        <w:t>Problem Solving:</w:t>
      </w:r>
    </w:p>
    <w:p w14:paraId="41FE8EB6" w14:textId="77777777" w:rsidR="00BD1F17" w:rsidRPr="00650220" w:rsidRDefault="00BD1F17" w:rsidP="00BD1F17">
      <w:r w:rsidRPr="00650220">
        <w:t>Requires the ability to tell when something is wrong or is likely to go wrong. Requires the ability to use logic and reasoning to identify the strengths and weaknesses of alternative solutions, conclusions or approaches to problems. Requires the ability to reflect on strategy, plan, adopt an approach, and change direction if not working.</w:t>
      </w:r>
    </w:p>
    <w:p w14:paraId="5DB5BB80" w14:textId="77777777" w:rsidR="00BD1F17" w:rsidRDefault="00BD1F17" w:rsidP="00BD1F17"/>
    <w:p w14:paraId="664AD6E1" w14:textId="77777777" w:rsidR="007E7F8D" w:rsidRDefault="007E7F8D" w:rsidP="00BD1F17"/>
    <w:p w14:paraId="219B3830" w14:textId="77777777" w:rsidR="007E7F8D" w:rsidRPr="00650220" w:rsidRDefault="007E7F8D" w:rsidP="00BD1F17"/>
    <w:p w14:paraId="7BFBE725" w14:textId="77777777" w:rsidR="00BD1F17" w:rsidRPr="00650220" w:rsidRDefault="00BD1F17" w:rsidP="00BD1F17">
      <w:pPr>
        <w:rPr>
          <w:u w:val="single"/>
        </w:rPr>
      </w:pPr>
      <w:r w:rsidRPr="00650220">
        <w:rPr>
          <w:u w:val="single"/>
        </w:rPr>
        <w:t>Mathematical Reasoning:</w:t>
      </w:r>
    </w:p>
    <w:p w14:paraId="09DF6065" w14:textId="77777777" w:rsidR="00BD1F17" w:rsidRPr="00650220" w:rsidRDefault="00BD1F17" w:rsidP="00BD1F17">
      <w:r w:rsidRPr="00650220">
        <w:t>Requires the ability to choose the right mathematical methods or formulas to solve a problem.</w:t>
      </w:r>
    </w:p>
    <w:p w14:paraId="5981B02C" w14:textId="77777777" w:rsidR="00BD1F17" w:rsidRPr="00650220" w:rsidRDefault="00BD1F17" w:rsidP="00BD1F17"/>
    <w:p w14:paraId="5F506BA3" w14:textId="77777777" w:rsidR="00BD1F17" w:rsidRPr="00650220" w:rsidRDefault="00BD1F17" w:rsidP="00BD1F17">
      <w:pPr>
        <w:rPr>
          <w:u w:val="single"/>
        </w:rPr>
      </w:pPr>
      <w:r w:rsidRPr="00650220">
        <w:rPr>
          <w:u w:val="single"/>
        </w:rPr>
        <w:t>Active Learning:</w:t>
      </w:r>
    </w:p>
    <w:p w14:paraId="2B3E3C62" w14:textId="77777777" w:rsidR="00BD1F17" w:rsidRPr="00650220" w:rsidRDefault="00BD1F17" w:rsidP="00BD1F17">
      <w:r w:rsidRPr="00650220">
        <w:t>Requires understanding the implications of new information for both current and future problem-solving and decision-making. Requires selecting and using training/instruction appropriate for the situation.</w:t>
      </w:r>
    </w:p>
    <w:p w14:paraId="0D9F5239" w14:textId="77777777" w:rsidR="00BD1F17" w:rsidRPr="00650220" w:rsidRDefault="00BD1F17" w:rsidP="00BD1F17"/>
    <w:p w14:paraId="34220749" w14:textId="77777777" w:rsidR="00BD1F17" w:rsidRPr="00650220" w:rsidRDefault="00BD1F17" w:rsidP="00BD1F17">
      <w:pPr>
        <w:rPr>
          <w:u w:val="single"/>
        </w:rPr>
      </w:pPr>
      <w:r w:rsidRPr="00650220">
        <w:rPr>
          <w:u w:val="single"/>
        </w:rPr>
        <w:t>Time Management:</w:t>
      </w:r>
    </w:p>
    <w:p w14:paraId="187E464D" w14:textId="77777777" w:rsidR="00BD1F17" w:rsidRPr="00650220" w:rsidRDefault="00BD1F17" w:rsidP="00BD1F17">
      <w:r w:rsidRPr="00650220">
        <w:t>Requires employee to manage his/her own time and the time of others effectively so that tasks get done in an efficient manner and deadlines are met.</w:t>
      </w:r>
    </w:p>
    <w:p w14:paraId="3F5BB617" w14:textId="77777777" w:rsidR="00BD1F17" w:rsidRPr="00650220" w:rsidRDefault="00BD1F17" w:rsidP="00BD1F17"/>
    <w:p w14:paraId="3C655A16" w14:textId="77777777" w:rsidR="00BD1F17" w:rsidRPr="00650220" w:rsidRDefault="00BD1F17" w:rsidP="00BD1F17">
      <w:pPr>
        <w:rPr>
          <w:u w:val="single"/>
        </w:rPr>
      </w:pPr>
      <w:r w:rsidRPr="00650220">
        <w:rPr>
          <w:u w:val="single"/>
        </w:rPr>
        <w:t>Cooperation:</w:t>
      </w:r>
    </w:p>
    <w:p w14:paraId="173DCDA5" w14:textId="77777777" w:rsidR="00BD1F17" w:rsidRPr="00650220" w:rsidRDefault="00BD1F17" w:rsidP="00BD1F17">
      <w:r w:rsidRPr="00650220">
        <w:t>Requires being dependable, willing to take on responsibilities and challenges, exerting maximum effort toward completing essential duties, persistent in problem solving, adaptable to change (positive or negative), honesty, and being pleasant to others.</w:t>
      </w:r>
    </w:p>
    <w:p w14:paraId="3906E9A4" w14:textId="77777777" w:rsidR="00BD1F17" w:rsidRPr="00650220" w:rsidRDefault="00BD1F17" w:rsidP="00BD1F17"/>
    <w:p w14:paraId="593E02FB" w14:textId="77777777" w:rsidR="00BD1F17" w:rsidRPr="00650220" w:rsidRDefault="00BD1F17" w:rsidP="00BD1F17">
      <w:pPr>
        <w:rPr>
          <w:u w:val="single"/>
        </w:rPr>
      </w:pPr>
      <w:r w:rsidRPr="00650220">
        <w:rPr>
          <w:u w:val="single"/>
        </w:rPr>
        <w:t>Perceptiveness:</w:t>
      </w:r>
    </w:p>
    <w:p w14:paraId="3B053F2F" w14:textId="77777777" w:rsidR="00BD1F17" w:rsidRPr="00650220" w:rsidRDefault="00BD1F17" w:rsidP="00BD1F17">
      <w:r w:rsidRPr="00650220">
        <w:t>Requires being aware of others’ reactions, and understanding why they react as they do.</w:t>
      </w:r>
    </w:p>
    <w:p w14:paraId="5355CC68" w14:textId="77777777" w:rsidR="00BD1F17" w:rsidRPr="00650220" w:rsidRDefault="00BD1F17" w:rsidP="00BD1F17"/>
    <w:p w14:paraId="1D8FA5EC" w14:textId="54CAFF3F" w:rsidR="00BD1F17" w:rsidRPr="00650220" w:rsidRDefault="00BD1F17" w:rsidP="00BD1F17">
      <w:pPr>
        <w:rPr>
          <w:u w:val="single"/>
        </w:rPr>
      </w:pPr>
      <w:r w:rsidRPr="00650220">
        <w:rPr>
          <w:u w:val="single"/>
        </w:rPr>
        <w:t>Monitoring:</w:t>
      </w:r>
    </w:p>
    <w:p w14:paraId="2ADD170B" w14:textId="77777777" w:rsidR="00BD1F17" w:rsidRPr="00650220" w:rsidRDefault="00BD1F17" w:rsidP="00BD1F17">
      <w:r w:rsidRPr="00650220">
        <w:t>Requires assessing the performance of yourself, other individuals, and/or the organization to make improvements or take corrective action.</w:t>
      </w:r>
    </w:p>
    <w:p w14:paraId="0791C197" w14:textId="77777777" w:rsidR="00BD1F17" w:rsidRPr="00650220" w:rsidRDefault="00BD1F17"/>
    <w:p w14:paraId="21AE416A" w14:textId="77777777" w:rsidR="007B32CD" w:rsidRDefault="007B32CD"/>
    <w:p w14:paraId="2CEC20CB" w14:textId="77777777" w:rsidR="007E7F8D" w:rsidRDefault="007E7F8D"/>
    <w:p w14:paraId="5DBA0D33" w14:textId="77777777" w:rsidR="007E7F8D" w:rsidRDefault="007E7F8D"/>
    <w:p w14:paraId="23B9CE21" w14:textId="77777777" w:rsidR="007E7F8D" w:rsidRDefault="007E7F8D"/>
    <w:p w14:paraId="7F98E0E0" w14:textId="77777777" w:rsidR="007E7F8D" w:rsidRDefault="007E7F8D"/>
    <w:p w14:paraId="10AB1023" w14:textId="77777777" w:rsidR="007E7F8D" w:rsidRDefault="007E7F8D"/>
    <w:p w14:paraId="6CAA37B4" w14:textId="77777777" w:rsidR="007E7F8D" w:rsidRDefault="007E7F8D"/>
    <w:p w14:paraId="6858D102" w14:textId="77777777" w:rsidR="007E7F8D" w:rsidRDefault="007E7F8D"/>
    <w:p w14:paraId="533180DA" w14:textId="77777777" w:rsidR="007E7F8D" w:rsidRDefault="007E7F8D"/>
    <w:p w14:paraId="1D4DB26E" w14:textId="77777777" w:rsidR="007E7F8D" w:rsidRDefault="007E7F8D"/>
    <w:p w14:paraId="7904EDDC" w14:textId="77777777" w:rsidR="007E7F8D" w:rsidRDefault="007E7F8D"/>
    <w:p w14:paraId="49601F4E" w14:textId="77777777" w:rsidR="007E7F8D" w:rsidRDefault="007E7F8D"/>
    <w:p w14:paraId="4B033276" w14:textId="77777777" w:rsidR="007E7F8D" w:rsidRPr="00650220" w:rsidRDefault="007E7F8D"/>
    <w:p w14:paraId="4A60F522" w14:textId="77777777" w:rsidR="007B32CD" w:rsidRPr="00650220" w:rsidRDefault="007B32CD"/>
    <w:p w14:paraId="5E478A56" w14:textId="77777777" w:rsidR="007B32CD" w:rsidRPr="00650220" w:rsidRDefault="007B32CD"/>
    <w:p w14:paraId="74385FD9" w14:textId="77777777" w:rsidR="00C91364" w:rsidRPr="00650220" w:rsidRDefault="00C91364" w:rsidP="00C91364">
      <w:pPr>
        <w:rPr>
          <w:i/>
          <w:iCs/>
        </w:rPr>
      </w:pPr>
      <w:r w:rsidRPr="00650220">
        <w:rPr>
          <w:i/>
          <w:iCs/>
        </w:rPr>
        <w:t xml:space="preserve">All job descriptions have been reviewed to ensure only the essential functions and basic duties have been included. Peripheral tasks, only incidental related to each position, have been included. Requirements, skills and abilities included have been determined to be minimal standards required to successfully perform the position. In no instance however, should the duties, responsibilities and requirements be interpreted as all-inclusive. Supervisors as deemed appropriate may assign additional functions and requirements. </w:t>
      </w:r>
    </w:p>
    <w:p w14:paraId="31C20A35" w14:textId="77777777" w:rsidR="00C91364" w:rsidRPr="00650220" w:rsidRDefault="00C91364" w:rsidP="00C91364">
      <w:pPr>
        <w:rPr>
          <w:i/>
          <w:iCs/>
        </w:rPr>
      </w:pPr>
    </w:p>
    <w:p w14:paraId="7C0E6F30" w14:textId="77777777" w:rsidR="00C91364" w:rsidRPr="00650220" w:rsidRDefault="00C91364" w:rsidP="00C91364">
      <w:pPr>
        <w:rPr>
          <w:i/>
          <w:iCs/>
        </w:rPr>
      </w:pPr>
      <w:r w:rsidRPr="00650220">
        <w:rPr>
          <w:i/>
          <w:iCs/>
        </w:rPr>
        <w:t xml:space="preserve">In accordance with Americans with Disabilities Act (ADA), it is possible requirements may be modified to reasonably accommodate disabled individuals. However, no accommodations will be made which may pose serious health or safety risks to the employee or others or which may pose undue hardships on the organization. </w:t>
      </w:r>
    </w:p>
    <w:p w14:paraId="50CC7FC5" w14:textId="77777777" w:rsidR="00C91364" w:rsidRPr="00650220" w:rsidRDefault="00C91364" w:rsidP="00C91364">
      <w:pPr>
        <w:rPr>
          <w:i/>
          <w:iCs/>
        </w:rPr>
      </w:pPr>
    </w:p>
    <w:p w14:paraId="504E81CE" w14:textId="77777777" w:rsidR="00C91364" w:rsidRPr="00650220" w:rsidRDefault="00C91364" w:rsidP="00C91364">
      <w:pPr>
        <w:rPr>
          <w:i/>
          <w:iCs/>
        </w:rPr>
      </w:pPr>
      <w:r w:rsidRPr="00650220">
        <w:rPr>
          <w:i/>
          <w:iCs/>
        </w:rPr>
        <w:t xml:space="preserve">This job description does not constitute an employment agreement between the employer and employee and is subject to change by the employer as the need of the employer and requirements of the position change.     </w:t>
      </w:r>
    </w:p>
    <w:p w14:paraId="6ED6A27C" w14:textId="77777777" w:rsidR="00C91364" w:rsidRPr="00650220" w:rsidRDefault="00C91364" w:rsidP="00C91364">
      <w:pPr>
        <w:rPr>
          <w:i/>
          <w:iCs/>
        </w:rPr>
      </w:pPr>
    </w:p>
    <w:p w14:paraId="3B246968" w14:textId="0A44C0D8" w:rsidR="00C91364" w:rsidRPr="00650220" w:rsidRDefault="00C91364" w:rsidP="00C91364">
      <w:r w:rsidRPr="00650220">
        <w:t>_______________________________________________                     ________________</w:t>
      </w:r>
    </w:p>
    <w:p w14:paraId="352E5AE8" w14:textId="108DD1CD" w:rsidR="009925C9" w:rsidRDefault="00C91364" w:rsidP="00D2710E">
      <w:pPr>
        <w:rPr>
          <w:rFonts w:cs="Arial"/>
          <w:b/>
          <w:color w:val="2F3834"/>
          <w:spacing w:val="-9"/>
        </w:rPr>
      </w:pPr>
      <w:r w:rsidRPr="00650220">
        <w:t xml:space="preserve">Employee Signature                                           </w:t>
      </w:r>
      <w:r w:rsidRPr="00CA4C2F">
        <w:rPr>
          <w:rFonts w:ascii="Arial" w:hAnsi="Arial" w:cs="Arial"/>
          <w:sz w:val="22"/>
          <w:szCs w:val="22"/>
        </w:rPr>
        <w:t xml:space="preserve">                 </w:t>
      </w:r>
      <w:r w:rsidRPr="007E634D">
        <w:rPr>
          <w:rFonts w:ascii="Arial" w:hAnsi="Arial" w:cs="Arial"/>
          <w:sz w:val="22"/>
          <w:szCs w:val="22"/>
        </w:rPr>
        <w:t xml:space="preserve">       </w:t>
      </w:r>
      <w:r>
        <w:t xml:space="preserve">                     Date </w:t>
      </w:r>
    </w:p>
    <w:sectPr w:rsidR="009925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23E43" w14:textId="77777777" w:rsidR="00574E7E" w:rsidRDefault="00574E7E">
      <w:r>
        <w:separator/>
      </w:r>
    </w:p>
  </w:endnote>
  <w:endnote w:type="continuationSeparator" w:id="0">
    <w:p w14:paraId="37DFCB69" w14:textId="77777777" w:rsidR="00574E7E" w:rsidRDefault="0057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537D" w14:textId="77777777" w:rsidR="009925C9" w:rsidRDefault="00992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C8A2" w14:textId="77777777" w:rsidR="009925C9" w:rsidRDefault="009925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42C6" w14:textId="77777777" w:rsidR="009925C9" w:rsidRDefault="00992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FF499" w14:textId="77777777" w:rsidR="00574E7E" w:rsidRDefault="00574E7E">
      <w:r>
        <w:separator/>
      </w:r>
    </w:p>
  </w:footnote>
  <w:footnote w:type="continuationSeparator" w:id="0">
    <w:p w14:paraId="0D1BFFDF" w14:textId="77777777" w:rsidR="00574E7E" w:rsidRDefault="00574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C43B" w14:textId="77777777" w:rsidR="009925C9" w:rsidRDefault="00992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A03C" w14:textId="77777777" w:rsidR="009925C9" w:rsidRDefault="001C0538">
    <w:pPr>
      <w:pStyle w:val="Header"/>
      <w:tabs>
        <w:tab w:val="clear" w:pos="9360"/>
        <w:tab w:val="left" w:pos="8906"/>
        <w:tab w:val="right" w:pos="9990"/>
      </w:tabs>
      <w:rPr>
        <w:sz w:val="12"/>
        <w:szCs w:val="12"/>
      </w:rPr>
    </w:pPr>
    <w:r>
      <w:rPr>
        <w:noProof/>
      </w:rPr>
      <w:drawing>
        <wp:anchor distT="0" distB="0" distL="0" distR="0" simplePos="0" relativeHeight="251657216" behindDoc="1" locked="0" layoutInCell="0" allowOverlap="1" wp14:anchorId="38C82A74" wp14:editId="72116BEB">
          <wp:simplePos x="0" y="0"/>
          <wp:positionH relativeFrom="margin">
            <wp:posOffset>-55880</wp:posOffset>
          </wp:positionH>
          <wp:positionV relativeFrom="margin">
            <wp:posOffset>-1349375</wp:posOffset>
          </wp:positionV>
          <wp:extent cx="942340" cy="9423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942340" cy="942340"/>
                  </a:xfrm>
                  <a:prstGeom prst="rect">
                    <a:avLst/>
                  </a:prstGeom>
                </pic:spPr>
              </pic:pic>
            </a:graphicData>
          </a:graphic>
        </wp:anchor>
      </w:drawing>
    </w:r>
    <w:r>
      <w:tab/>
    </w:r>
    <w:r>
      <w:tab/>
    </w:r>
    <w:r>
      <w:tab/>
      <w:t xml:space="preserve">   </w:t>
    </w:r>
    <w:r>
      <w:tab/>
    </w:r>
  </w:p>
  <w:p w14:paraId="7389D504" w14:textId="77777777" w:rsidR="009925C9" w:rsidRDefault="001C0538">
    <w:pPr>
      <w:pStyle w:val="Header"/>
      <w:tabs>
        <w:tab w:val="clear" w:pos="9360"/>
        <w:tab w:val="right" w:pos="9990"/>
      </w:tabs>
      <w:rPr>
        <w:rFonts w:ascii="Arial" w:hAnsi="Arial" w:cs="Arial"/>
        <w:b/>
        <w:sz w:val="12"/>
        <w:szCs w:val="12"/>
      </w:rPr>
    </w:pPr>
    <w:r>
      <w:rPr>
        <w:sz w:val="12"/>
        <w:szCs w:val="12"/>
      </w:rPr>
      <w:tab/>
    </w:r>
    <w:r>
      <w:rPr>
        <w:rFonts w:ascii="Arial" w:hAnsi="Arial" w:cs="Arial"/>
        <w:b/>
        <w:sz w:val="28"/>
        <w:szCs w:val="28"/>
      </w:rPr>
      <w:t>CUSTER COUNTY, COLORADO</w:t>
    </w:r>
  </w:p>
  <w:p w14:paraId="09BDF5A4" w14:textId="77777777" w:rsidR="009925C9" w:rsidRDefault="001C0538">
    <w:pPr>
      <w:pStyle w:val="Header"/>
      <w:tabs>
        <w:tab w:val="clear" w:pos="9360"/>
        <w:tab w:val="right" w:pos="9990"/>
      </w:tabs>
      <w:jc w:val="center"/>
      <w:rPr>
        <w:rFonts w:ascii="Arial" w:hAnsi="Arial" w:cs="Arial"/>
      </w:rPr>
    </w:pPr>
    <w:r>
      <w:rPr>
        <w:rFonts w:ascii="Arial" w:hAnsi="Arial" w:cs="Arial"/>
      </w:rPr>
      <w:t>205 S. 6</w:t>
    </w:r>
    <w:r>
      <w:rPr>
        <w:rFonts w:ascii="Arial" w:hAnsi="Arial" w:cs="Arial"/>
        <w:vertAlign w:val="superscript"/>
      </w:rPr>
      <w:t>th</w:t>
    </w:r>
    <w:r>
      <w:rPr>
        <w:rFonts w:ascii="Arial" w:hAnsi="Arial" w:cs="Arial"/>
      </w:rPr>
      <w:t xml:space="preserve"> Street, PO Box 150</w:t>
    </w:r>
  </w:p>
  <w:p w14:paraId="5785395E" w14:textId="77777777" w:rsidR="009925C9" w:rsidRDefault="001C0538">
    <w:pPr>
      <w:pStyle w:val="Header"/>
      <w:tabs>
        <w:tab w:val="clear" w:pos="9360"/>
        <w:tab w:val="right" w:pos="9990"/>
      </w:tabs>
      <w:jc w:val="center"/>
      <w:rPr>
        <w:rFonts w:ascii="Arial" w:hAnsi="Arial" w:cs="Arial"/>
      </w:rPr>
    </w:pPr>
    <w:r>
      <w:rPr>
        <w:rFonts w:ascii="Arial" w:hAnsi="Arial" w:cs="Arial"/>
      </w:rPr>
      <w:t>Westcliffe, CO 81252</w:t>
    </w:r>
  </w:p>
  <w:p w14:paraId="2CF6AC1B" w14:textId="77777777" w:rsidR="009925C9" w:rsidRDefault="009925C9">
    <w:pPr>
      <w:pStyle w:val="Header"/>
      <w:tabs>
        <w:tab w:val="clear" w:pos="9360"/>
        <w:tab w:val="right" w:pos="9990"/>
      </w:tabs>
      <w:jc w:val="center"/>
      <w:rPr>
        <w:rFonts w:ascii="Arial" w:hAnsi="Arial" w:cs="Arial"/>
      </w:rPr>
    </w:pPr>
  </w:p>
  <w:p w14:paraId="0E35634D" w14:textId="77777777" w:rsidR="009925C9" w:rsidRDefault="009925C9">
    <w:pPr>
      <w:pStyle w:val="Header"/>
      <w:tabs>
        <w:tab w:val="clear" w:pos="9360"/>
        <w:tab w:val="right" w:pos="9990"/>
      </w:tabs>
      <w:jc w:val="center"/>
      <w:rPr>
        <w:rFonts w:ascii="Arial" w:hAnsi="Arial" w:cs="Arial"/>
      </w:rPr>
    </w:pPr>
  </w:p>
  <w:p w14:paraId="312F2C22" w14:textId="78ADF8D0" w:rsidR="009925C9" w:rsidRDefault="001C0538">
    <w:pPr>
      <w:pStyle w:val="Header"/>
      <w:tabs>
        <w:tab w:val="clear" w:pos="9360"/>
        <w:tab w:val="right" w:pos="9990"/>
      </w:tabs>
      <w:jc w:val="center"/>
      <w:rPr>
        <w:b/>
        <w:sz w:val="28"/>
      </w:rPr>
    </w:pPr>
    <w:r>
      <w:rPr>
        <w:rFonts w:ascii="Arial" w:hAnsi="Arial" w:cs="Arial"/>
        <w:b/>
        <w:sz w:val="28"/>
      </w:rPr>
      <w:t xml:space="preserve">JOB </w:t>
    </w:r>
    <w:r w:rsidR="00870B23">
      <w:rPr>
        <w:rFonts w:ascii="Arial" w:hAnsi="Arial" w:cs="Arial"/>
        <w:b/>
        <w:sz w:val="28"/>
      </w:rPr>
      <w:t xml:space="preserve">DESCRIPTION </w:t>
    </w:r>
  </w:p>
  <w:p w14:paraId="79BCDFCD" w14:textId="77777777" w:rsidR="009925C9" w:rsidRDefault="00992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8BFC" w14:textId="77777777" w:rsidR="009925C9" w:rsidRDefault="001C0538">
    <w:pPr>
      <w:pStyle w:val="Header"/>
      <w:tabs>
        <w:tab w:val="clear" w:pos="9360"/>
        <w:tab w:val="left" w:pos="8906"/>
        <w:tab w:val="right" w:pos="9990"/>
      </w:tabs>
      <w:rPr>
        <w:sz w:val="12"/>
        <w:szCs w:val="12"/>
      </w:rPr>
    </w:pPr>
    <w:r>
      <w:rPr>
        <w:noProof/>
      </w:rPr>
      <w:drawing>
        <wp:anchor distT="0" distB="0" distL="0" distR="0" simplePos="0" relativeHeight="251658240" behindDoc="1" locked="0" layoutInCell="0" allowOverlap="1" wp14:anchorId="21661706" wp14:editId="648E165F">
          <wp:simplePos x="0" y="0"/>
          <wp:positionH relativeFrom="margin">
            <wp:posOffset>-55880</wp:posOffset>
          </wp:positionH>
          <wp:positionV relativeFrom="margin">
            <wp:posOffset>-1349375</wp:posOffset>
          </wp:positionV>
          <wp:extent cx="942340" cy="94234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tretch>
                    <a:fillRect/>
                  </a:stretch>
                </pic:blipFill>
                <pic:spPr bwMode="auto">
                  <a:xfrm>
                    <a:off x="0" y="0"/>
                    <a:ext cx="942340" cy="942340"/>
                  </a:xfrm>
                  <a:prstGeom prst="rect">
                    <a:avLst/>
                  </a:prstGeom>
                </pic:spPr>
              </pic:pic>
            </a:graphicData>
          </a:graphic>
        </wp:anchor>
      </w:drawing>
    </w:r>
    <w:r>
      <w:tab/>
    </w:r>
    <w:r>
      <w:tab/>
    </w:r>
    <w:r>
      <w:tab/>
      <w:t xml:space="preserve">   </w:t>
    </w:r>
    <w:r>
      <w:tab/>
    </w:r>
  </w:p>
  <w:p w14:paraId="48C214E5" w14:textId="77777777" w:rsidR="009925C9" w:rsidRDefault="001C0538">
    <w:pPr>
      <w:pStyle w:val="Header"/>
      <w:tabs>
        <w:tab w:val="clear" w:pos="9360"/>
        <w:tab w:val="right" w:pos="9990"/>
      </w:tabs>
      <w:rPr>
        <w:rFonts w:ascii="Arial" w:hAnsi="Arial" w:cs="Arial"/>
        <w:b/>
        <w:sz w:val="12"/>
        <w:szCs w:val="12"/>
      </w:rPr>
    </w:pPr>
    <w:r>
      <w:rPr>
        <w:sz w:val="12"/>
        <w:szCs w:val="12"/>
      </w:rPr>
      <w:tab/>
    </w:r>
    <w:r>
      <w:rPr>
        <w:rFonts w:ascii="Arial" w:hAnsi="Arial" w:cs="Arial"/>
        <w:b/>
        <w:sz w:val="28"/>
        <w:szCs w:val="28"/>
      </w:rPr>
      <w:t>CUSTER COUNTY, COLORADO</w:t>
    </w:r>
  </w:p>
  <w:p w14:paraId="58A86091" w14:textId="77777777" w:rsidR="009925C9" w:rsidRDefault="001C0538">
    <w:pPr>
      <w:pStyle w:val="Header"/>
      <w:tabs>
        <w:tab w:val="clear" w:pos="9360"/>
        <w:tab w:val="right" w:pos="9990"/>
      </w:tabs>
      <w:jc w:val="center"/>
      <w:rPr>
        <w:rFonts w:ascii="Arial" w:hAnsi="Arial" w:cs="Arial"/>
      </w:rPr>
    </w:pPr>
    <w:r>
      <w:rPr>
        <w:rFonts w:ascii="Arial" w:hAnsi="Arial" w:cs="Arial"/>
      </w:rPr>
      <w:t>205 S. 6</w:t>
    </w:r>
    <w:r>
      <w:rPr>
        <w:rFonts w:ascii="Arial" w:hAnsi="Arial" w:cs="Arial"/>
        <w:vertAlign w:val="superscript"/>
      </w:rPr>
      <w:t>th</w:t>
    </w:r>
    <w:r>
      <w:rPr>
        <w:rFonts w:ascii="Arial" w:hAnsi="Arial" w:cs="Arial"/>
      </w:rPr>
      <w:t xml:space="preserve"> Street, PO Box 150</w:t>
    </w:r>
  </w:p>
  <w:p w14:paraId="4E8D908A" w14:textId="77777777" w:rsidR="009925C9" w:rsidRDefault="001C0538">
    <w:pPr>
      <w:pStyle w:val="Header"/>
      <w:tabs>
        <w:tab w:val="clear" w:pos="9360"/>
        <w:tab w:val="right" w:pos="9990"/>
      </w:tabs>
      <w:jc w:val="center"/>
      <w:rPr>
        <w:rFonts w:ascii="Arial" w:hAnsi="Arial" w:cs="Arial"/>
      </w:rPr>
    </w:pPr>
    <w:r>
      <w:rPr>
        <w:rFonts w:ascii="Arial" w:hAnsi="Arial" w:cs="Arial"/>
      </w:rPr>
      <w:t>Westcliffe, CO 81252</w:t>
    </w:r>
  </w:p>
  <w:p w14:paraId="27EECD42" w14:textId="77777777" w:rsidR="009925C9" w:rsidRDefault="009925C9">
    <w:pPr>
      <w:pStyle w:val="Header"/>
      <w:tabs>
        <w:tab w:val="clear" w:pos="9360"/>
        <w:tab w:val="right" w:pos="9990"/>
      </w:tabs>
      <w:jc w:val="center"/>
      <w:rPr>
        <w:rFonts w:ascii="Arial" w:hAnsi="Arial" w:cs="Arial"/>
      </w:rPr>
    </w:pPr>
  </w:p>
  <w:p w14:paraId="0F452FA0" w14:textId="77777777" w:rsidR="009925C9" w:rsidRDefault="009925C9">
    <w:pPr>
      <w:pStyle w:val="Header"/>
      <w:tabs>
        <w:tab w:val="clear" w:pos="9360"/>
        <w:tab w:val="right" w:pos="9990"/>
      </w:tabs>
      <w:jc w:val="center"/>
      <w:rPr>
        <w:rFonts w:ascii="Arial" w:hAnsi="Arial" w:cs="Arial"/>
      </w:rPr>
    </w:pPr>
  </w:p>
  <w:p w14:paraId="6C40CE03" w14:textId="77777777" w:rsidR="009925C9" w:rsidRDefault="001C0538">
    <w:pPr>
      <w:pStyle w:val="Header"/>
      <w:tabs>
        <w:tab w:val="clear" w:pos="9360"/>
        <w:tab w:val="right" w:pos="9990"/>
      </w:tabs>
      <w:jc w:val="center"/>
      <w:rPr>
        <w:b/>
        <w:sz w:val="28"/>
      </w:rPr>
    </w:pPr>
    <w:r>
      <w:rPr>
        <w:rFonts w:ascii="Arial" w:hAnsi="Arial" w:cs="Arial"/>
        <w:b/>
        <w:sz w:val="28"/>
      </w:rPr>
      <w:t>JOB DESCRIPTON</w:t>
    </w:r>
  </w:p>
  <w:p w14:paraId="0D2C2E79" w14:textId="77777777" w:rsidR="009925C9" w:rsidRDefault="00992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D77"/>
    <w:multiLevelType w:val="hybridMultilevel"/>
    <w:tmpl w:val="BDCA6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3F1AAF"/>
    <w:multiLevelType w:val="hybridMultilevel"/>
    <w:tmpl w:val="A2CE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757AB"/>
    <w:multiLevelType w:val="multilevel"/>
    <w:tmpl w:val="FA8432B2"/>
    <w:lvl w:ilvl="0">
      <w:start w:val="1"/>
      <w:numFmt w:val="bullet"/>
      <w:lvlText w:val=""/>
      <w:lvlJc w:val="left"/>
      <w:pPr>
        <w:tabs>
          <w:tab w:val="num" w:pos="0"/>
        </w:tabs>
        <w:ind w:left="360" w:hanging="360"/>
      </w:pPr>
      <w:rPr>
        <w:rFonts w:ascii="Wingdings" w:hAnsi="Wingdings" w:cs="Wingdings" w:hint="default"/>
        <w:sz w:val="17"/>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02BF9AB8"/>
    <w:multiLevelType w:val="singleLevel"/>
    <w:tmpl w:val="7BFACAEE"/>
    <w:lvl w:ilvl="0">
      <w:start w:val="1"/>
      <w:numFmt w:val="lowerLetter"/>
      <w:lvlText w:val="%1."/>
      <w:lvlJc w:val="left"/>
      <w:pPr>
        <w:tabs>
          <w:tab w:val="num" w:pos="1584"/>
        </w:tabs>
        <w:ind w:left="1224"/>
      </w:pPr>
      <w:rPr>
        <w:snapToGrid/>
        <w:sz w:val="24"/>
        <w:szCs w:val="24"/>
      </w:rPr>
    </w:lvl>
  </w:abstractNum>
  <w:abstractNum w:abstractNumId="4" w15:restartNumberingAfterBreak="0">
    <w:nsid w:val="052B7577"/>
    <w:multiLevelType w:val="multilevel"/>
    <w:tmpl w:val="58E81214"/>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095D573E"/>
    <w:multiLevelType w:val="multilevel"/>
    <w:tmpl w:val="589E3D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9CF08E4"/>
    <w:multiLevelType w:val="multilevel"/>
    <w:tmpl w:val="A050A6BC"/>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16DA6F1F"/>
    <w:multiLevelType w:val="hybridMultilevel"/>
    <w:tmpl w:val="6BA88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93A01"/>
    <w:multiLevelType w:val="multilevel"/>
    <w:tmpl w:val="D1680E18"/>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22F42810"/>
    <w:multiLevelType w:val="multilevel"/>
    <w:tmpl w:val="6C2EA6FE"/>
    <w:lvl w:ilvl="0">
      <w:start w:val="1"/>
      <w:numFmt w:val="bullet"/>
      <w:lvlText w:val=""/>
      <w:lvlJc w:val="left"/>
      <w:pPr>
        <w:tabs>
          <w:tab w:val="num" w:pos="0"/>
        </w:tabs>
        <w:ind w:left="360" w:hanging="360"/>
      </w:pPr>
      <w:rPr>
        <w:rFonts w:ascii="Wingdings" w:hAnsi="Wingdings" w:cs="Wingdings" w:hint="default"/>
        <w:sz w:val="17"/>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247427F3"/>
    <w:multiLevelType w:val="hybridMultilevel"/>
    <w:tmpl w:val="8B0CD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9F5FD4"/>
    <w:multiLevelType w:val="multilevel"/>
    <w:tmpl w:val="01C2B4E2"/>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29456DC1"/>
    <w:multiLevelType w:val="multilevel"/>
    <w:tmpl w:val="9E1876D8"/>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29BC5CFD"/>
    <w:multiLevelType w:val="multilevel"/>
    <w:tmpl w:val="466AC7B0"/>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2EBB7E7B"/>
    <w:multiLevelType w:val="multilevel"/>
    <w:tmpl w:val="2DD4A094"/>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2F4821D8"/>
    <w:multiLevelType w:val="multilevel"/>
    <w:tmpl w:val="260AD5EE"/>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3D1D34F5"/>
    <w:multiLevelType w:val="hybridMultilevel"/>
    <w:tmpl w:val="C4EC0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7F3802"/>
    <w:multiLevelType w:val="multilevel"/>
    <w:tmpl w:val="D278F3A8"/>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47E56A6F"/>
    <w:multiLevelType w:val="multilevel"/>
    <w:tmpl w:val="CD3027DC"/>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9" w15:restartNumberingAfterBreak="0">
    <w:nsid w:val="48110169"/>
    <w:multiLevelType w:val="multilevel"/>
    <w:tmpl w:val="7826C4AE"/>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20" w15:restartNumberingAfterBreak="0">
    <w:nsid w:val="52875CDC"/>
    <w:multiLevelType w:val="multilevel"/>
    <w:tmpl w:val="69D6B7D6"/>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52DC030D"/>
    <w:multiLevelType w:val="multilevel"/>
    <w:tmpl w:val="6C28BA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CB43907"/>
    <w:multiLevelType w:val="hybridMultilevel"/>
    <w:tmpl w:val="0956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A37332"/>
    <w:multiLevelType w:val="hybridMultilevel"/>
    <w:tmpl w:val="8F38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FA524F"/>
    <w:multiLevelType w:val="multilevel"/>
    <w:tmpl w:val="C9901B98"/>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72B15296"/>
    <w:multiLevelType w:val="multilevel"/>
    <w:tmpl w:val="09684F7A"/>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74D26F69"/>
    <w:multiLevelType w:val="multilevel"/>
    <w:tmpl w:val="9D2C26CC"/>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7E9034D8"/>
    <w:multiLevelType w:val="multilevel"/>
    <w:tmpl w:val="0D5A7DF8"/>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num w:numId="1" w16cid:durableId="1246769350">
    <w:abstractNumId w:val="19"/>
  </w:num>
  <w:num w:numId="2" w16cid:durableId="8336909">
    <w:abstractNumId w:val="21"/>
  </w:num>
  <w:num w:numId="3" w16cid:durableId="78141680">
    <w:abstractNumId w:val="9"/>
  </w:num>
  <w:num w:numId="4" w16cid:durableId="2011249827">
    <w:abstractNumId w:val="14"/>
  </w:num>
  <w:num w:numId="5" w16cid:durableId="1050811429">
    <w:abstractNumId w:val="18"/>
  </w:num>
  <w:num w:numId="6" w16cid:durableId="1286042773">
    <w:abstractNumId w:val="4"/>
  </w:num>
  <w:num w:numId="7" w16cid:durableId="1797020529">
    <w:abstractNumId w:val="2"/>
  </w:num>
  <w:num w:numId="8" w16cid:durableId="1118262299">
    <w:abstractNumId w:val="20"/>
  </w:num>
  <w:num w:numId="9" w16cid:durableId="437258707">
    <w:abstractNumId w:val="27"/>
  </w:num>
  <w:num w:numId="10" w16cid:durableId="1169099629">
    <w:abstractNumId w:val="17"/>
  </w:num>
  <w:num w:numId="11" w16cid:durableId="1180390931">
    <w:abstractNumId w:val="25"/>
  </w:num>
  <w:num w:numId="12" w16cid:durableId="1028794664">
    <w:abstractNumId w:val="15"/>
  </w:num>
  <w:num w:numId="13" w16cid:durableId="779026800">
    <w:abstractNumId w:val="26"/>
  </w:num>
  <w:num w:numId="14" w16cid:durableId="1320694452">
    <w:abstractNumId w:val="8"/>
  </w:num>
  <w:num w:numId="15" w16cid:durableId="1142699141">
    <w:abstractNumId w:val="6"/>
  </w:num>
  <w:num w:numId="16" w16cid:durableId="125978538">
    <w:abstractNumId w:val="12"/>
  </w:num>
  <w:num w:numId="17" w16cid:durableId="908730001">
    <w:abstractNumId w:val="13"/>
  </w:num>
  <w:num w:numId="18" w16cid:durableId="1623417160">
    <w:abstractNumId w:val="11"/>
  </w:num>
  <w:num w:numId="19" w16cid:durableId="1944799228">
    <w:abstractNumId w:val="24"/>
  </w:num>
  <w:num w:numId="20" w16cid:durableId="741951218">
    <w:abstractNumId w:val="5"/>
  </w:num>
  <w:num w:numId="21" w16cid:durableId="2078359823">
    <w:abstractNumId w:val="20"/>
    <w:lvlOverride w:ilvl="0">
      <w:startOverride w:val="1"/>
    </w:lvlOverride>
  </w:num>
  <w:num w:numId="22" w16cid:durableId="1769620667">
    <w:abstractNumId w:val="20"/>
  </w:num>
  <w:num w:numId="23" w16cid:durableId="1863082925">
    <w:abstractNumId w:val="20"/>
  </w:num>
  <w:num w:numId="24" w16cid:durableId="1219433754">
    <w:abstractNumId w:val="20"/>
  </w:num>
  <w:num w:numId="25" w16cid:durableId="584610516">
    <w:abstractNumId w:val="20"/>
  </w:num>
  <w:num w:numId="26" w16cid:durableId="297490557">
    <w:abstractNumId w:val="20"/>
  </w:num>
  <w:num w:numId="27" w16cid:durableId="447626067">
    <w:abstractNumId w:val="20"/>
  </w:num>
  <w:num w:numId="28" w16cid:durableId="1214805297">
    <w:abstractNumId w:val="20"/>
  </w:num>
  <w:num w:numId="29" w16cid:durableId="881674242">
    <w:abstractNumId w:val="20"/>
  </w:num>
  <w:num w:numId="30" w16cid:durableId="24868707">
    <w:abstractNumId w:val="20"/>
  </w:num>
  <w:num w:numId="31" w16cid:durableId="1223829345">
    <w:abstractNumId w:val="20"/>
  </w:num>
  <w:num w:numId="32" w16cid:durableId="248391191">
    <w:abstractNumId w:val="20"/>
  </w:num>
  <w:num w:numId="33" w16cid:durableId="803281385">
    <w:abstractNumId w:val="10"/>
  </w:num>
  <w:num w:numId="34" w16cid:durableId="726028839">
    <w:abstractNumId w:val="22"/>
  </w:num>
  <w:num w:numId="35" w16cid:durableId="120806724">
    <w:abstractNumId w:val="16"/>
  </w:num>
  <w:num w:numId="36" w16cid:durableId="511529752">
    <w:abstractNumId w:val="7"/>
  </w:num>
  <w:num w:numId="37" w16cid:durableId="937297422">
    <w:abstractNumId w:val="3"/>
  </w:num>
  <w:num w:numId="38" w16cid:durableId="1211334280">
    <w:abstractNumId w:val="1"/>
  </w:num>
  <w:num w:numId="39" w16cid:durableId="1860124655">
    <w:abstractNumId w:val="23"/>
  </w:num>
  <w:num w:numId="40" w16cid:durableId="1866362628">
    <w:abstractNumId w:val="0"/>
  </w:num>
  <w:num w:numId="41" w16cid:durableId="4447344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5C9"/>
    <w:rsid w:val="000014CB"/>
    <w:rsid w:val="000068C4"/>
    <w:rsid w:val="00006B8C"/>
    <w:rsid w:val="00007B40"/>
    <w:rsid w:val="0001227D"/>
    <w:rsid w:val="00012E77"/>
    <w:rsid w:val="00016323"/>
    <w:rsid w:val="00016DEF"/>
    <w:rsid w:val="00023752"/>
    <w:rsid w:val="00026996"/>
    <w:rsid w:val="00030A82"/>
    <w:rsid w:val="00036FA7"/>
    <w:rsid w:val="00042925"/>
    <w:rsid w:val="00062A0A"/>
    <w:rsid w:val="00067099"/>
    <w:rsid w:val="000717C3"/>
    <w:rsid w:val="00082395"/>
    <w:rsid w:val="000872A4"/>
    <w:rsid w:val="000902FC"/>
    <w:rsid w:val="00095B0D"/>
    <w:rsid w:val="000A3665"/>
    <w:rsid w:val="000A6ECB"/>
    <w:rsid w:val="000C3199"/>
    <w:rsid w:val="000D1F6C"/>
    <w:rsid w:val="000D66A4"/>
    <w:rsid w:val="000D7961"/>
    <w:rsid w:val="000E0C16"/>
    <w:rsid w:val="000E17E6"/>
    <w:rsid w:val="000E2672"/>
    <w:rsid w:val="000E65B2"/>
    <w:rsid w:val="00101295"/>
    <w:rsid w:val="00102AAA"/>
    <w:rsid w:val="00102C2D"/>
    <w:rsid w:val="0011152E"/>
    <w:rsid w:val="00112CB9"/>
    <w:rsid w:val="001144F6"/>
    <w:rsid w:val="00115DA6"/>
    <w:rsid w:val="00120F7F"/>
    <w:rsid w:val="00121364"/>
    <w:rsid w:val="00124036"/>
    <w:rsid w:val="001300D0"/>
    <w:rsid w:val="00131AE4"/>
    <w:rsid w:val="00133C10"/>
    <w:rsid w:val="00146A06"/>
    <w:rsid w:val="001514AB"/>
    <w:rsid w:val="00157922"/>
    <w:rsid w:val="0016233D"/>
    <w:rsid w:val="00163C01"/>
    <w:rsid w:val="001739EB"/>
    <w:rsid w:val="00177C2D"/>
    <w:rsid w:val="001A6584"/>
    <w:rsid w:val="001B2F1F"/>
    <w:rsid w:val="001C0538"/>
    <w:rsid w:val="001C319A"/>
    <w:rsid w:val="001C5F6B"/>
    <w:rsid w:val="001C6145"/>
    <w:rsid w:val="001D0D52"/>
    <w:rsid w:val="001D40D5"/>
    <w:rsid w:val="001E00CF"/>
    <w:rsid w:val="001E054C"/>
    <w:rsid w:val="001E4D53"/>
    <w:rsid w:val="001F2CF8"/>
    <w:rsid w:val="001F3E9E"/>
    <w:rsid w:val="001F5287"/>
    <w:rsid w:val="00200209"/>
    <w:rsid w:val="0020341D"/>
    <w:rsid w:val="0022713E"/>
    <w:rsid w:val="0024634D"/>
    <w:rsid w:val="00256E65"/>
    <w:rsid w:val="00260E8D"/>
    <w:rsid w:val="00262B24"/>
    <w:rsid w:val="002650EA"/>
    <w:rsid w:val="002677F2"/>
    <w:rsid w:val="002708B5"/>
    <w:rsid w:val="002740FA"/>
    <w:rsid w:val="00277781"/>
    <w:rsid w:val="0029262D"/>
    <w:rsid w:val="00294B9F"/>
    <w:rsid w:val="002A2444"/>
    <w:rsid w:val="002B20B2"/>
    <w:rsid w:val="002B4DDA"/>
    <w:rsid w:val="002D1411"/>
    <w:rsid w:val="002D4CA1"/>
    <w:rsid w:val="002E5055"/>
    <w:rsid w:val="002E7B5A"/>
    <w:rsid w:val="002F2C9C"/>
    <w:rsid w:val="00301D7B"/>
    <w:rsid w:val="00305544"/>
    <w:rsid w:val="00310CB3"/>
    <w:rsid w:val="00314C9E"/>
    <w:rsid w:val="00314ECB"/>
    <w:rsid w:val="00333C23"/>
    <w:rsid w:val="0034059B"/>
    <w:rsid w:val="00356200"/>
    <w:rsid w:val="003611EC"/>
    <w:rsid w:val="003612F7"/>
    <w:rsid w:val="00366570"/>
    <w:rsid w:val="00371335"/>
    <w:rsid w:val="00371722"/>
    <w:rsid w:val="003733A6"/>
    <w:rsid w:val="00374913"/>
    <w:rsid w:val="003803DE"/>
    <w:rsid w:val="00381C52"/>
    <w:rsid w:val="00384111"/>
    <w:rsid w:val="00387355"/>
    <w:rsid w:val="00387DAA"/>
    <w:rsid w:val="003915A2"/>
    <w:rsid w:val="003A24AF"/>
    <w:rsid w:val="003A3B9F"/>
    <w:rsid w:val="003B16D9"/>
    <w:rsid w:val="003B3FA1"/>
    <w:rsid w:val="003C0C54"/>
    <w:rsid w:val="003C68D2"/>
    <w:rsid w:val="003D74D3"/>
    <w:rsid w:val="003E16E5"/>
    <w:rsid w:val="003E5B8F"/>
    <w:rsid w:val="003F2715"/>
    <w:rsid w:val="003F32C7"/>
    <w:rsid w:val="003F4662"/>
    <w:rsid w:val="00402D79"/>
    <w:rsid w:val="004058FF"/>
    <w:rsid w:val="00421EE2"/>
    <w:rsid w:val="00431E1E"/>
    <w:rsid w:val="00434221"/>
    <w:rsid w:val="004347AE"/>
    <w:rsid w:val="00443BAF"/>
    <w:rsid w:val="00456877"/>
    <w:rsid w:val="00460F91"/>
    <w:rsid w:val="00463AF6"/>
    <w:rsid w:val="00472F09"/>
    <w:rsid w:val="004753A5"/>
    <w:rsid w:val="00484F46"/>
    <w:rsid w:val="00495D53"/>
    <w:rsid w:val="004A7460"/>
    <w:rsid w:val="004B030A"/>
    <w:rsid w:val="004B17B5"/>
    <w:rsid w:val="004B5346"/>
    <w:rsid w:val="004C14AF"/>
    <w:rsid w:val="004C1C17"/>
    <w:rsid w:val="004C39FC"/>
    <w:rsid w:val="004C6B9C"/>
    <w:rsid w:val="004D251B"/>
    <w:rsid w:val="004D7D7F"/>
    <w:rsid w:val="004E0A59"/>
    <w:rsid w:val="004E0C9D"/>
    <w:rsid w:val="004E326C"/>
    <w:rsid w:val="004E6472"/>
    <w:rsid w:val="004E68C3"/>
    <w:rsid w:val="004F17E0"/>
    <w:rsid w:val="004F2C88"/>
    <w:rsid w:val="004F4518"/>
    <w:rsid w:val="00505074"/>
    <w:rsid w:val="00506144"/>
    <w:rsid w:val="00515789"/>
    <w:rsid w:val="00516C1D"/>
    <w:rsid w:val="00520BF5"/>
    <w:rsid w:val="00524B6E"/>
    <w:rsid w:val="0052723E"/>
    <w:rsid w:val="00541B2D"/>
    <w:rsid w:val="00543A27"/>
    <w:rsid w:val="00551EF6"/>
    <w:rsid w:val="0055213F"/>
    <w:rsid w:val="0056007B"/>
    <w:rsid w:val="00560D9B"/>
    <w:rsid w:val="00574971"/>
    <w:rsid w:val="00574E7E"/>
    <w:rsid w:val="0058515A"/>
    <w:rsid w:val="00596F93"/>
    <w:rsid w:val="005A01AC"/>
    <w:rsid w:val="005A49BD"/>
    <w:rsid w:val="005B1C56"/>
    <w:rsid w:val="005B2D9E"/>
    <w:rsid w:val="005B658F"/>
    <w:rsid w:val="005C3F72"/>
    <w:rsid w:val="005C4A1B"/>
    <w:rsid w:val="005D04BD"/>
    <w:rsid w:val="005D13E7"/>
    <w:rsid w:val="005D1522"/>
    <w:rsid w:val="005D4700"/>
    <w:rsid w:val="005E0B8C"/>
    <w:rsid w:val="005E1E83"/>
    <w:rsid w:val="005F17DB"/>
    <w:rsid w:val="006011CD"/>
    <w:rsid w:val="0061754F"/>
    <w:rsid w:val="006224E7"/>
    <w:rsid w:val="00622557"/>
    <w:rsid w:val="00622D56"/>
    <w:rsid w:val="0062386B"/>
    <w:rsid w:val="0062514D"/>
    <w:rsid w:val="00632B7F"/>
    <w:rsid w:val="006374A5"/>
    <w:rsid w:val="00650220"/>
    <w:rsid w:val="00650842"/>
    <w:rsid w:val="006575C1"/>
    <w:rsid w:val="00677C6A"/>
    <w:rsid w:val="006805AF"/>
    <w:rsid w:val="006828C6"/>
    <w:rsid w:val="00683EE6"/>
    <w:rsid w:val="0068572D"/>
    <w:rsid w:val="006863A9"/>
    <w:rsid w:val="006A03C6"/>
    <w:rsid w:val="006A6BF2"/>
    <w:rsid w:val="006B4307"/>
    <w:rsid w:val="006B595A"/>
    <w:rsid w:val="006B5C44"/>
    <w:rsid w:val="006B62F2"/>
    <w:rsid w:val="006C3C10"/>
    <w:rsid w:val="006D2367"/>
    <w:rsid w:val="006F4E9C"/>
    <w:rsid w:val="006F781B"/>
    <w:rsid w:val="007050B5"/>
    <w:rsid w:val="007060C8"/>
    <w:rsid w:val="00715E38"/>
    <w:rsid w:val="00717AD5"/>
    <w:rsid w:val="00720256"/>
    <w:rsid w:val="00720547"/>
    <w:rsid w:val="007352B9"/>
    <w:rsid w:val="00745E5D"/>
    <w:rsid w:val="007475CF"/>
    <w:rsid w:val="00752811"/>
    <w:rsid w:val="007536E2"/>
    <w:rsid w:val="00753DEF"/>
    <w:rsid w:val="007637FD"/>
    <w:rsid w:val="00782E4D"/>
    <w:rsid w:val="00790BE1"/>
    <w:rsid w:val="00790CA4"/>
    <w:rsid w:val="00796DC9"/>
    <w:rsid w:val="007A6336"/>
    <w:rsid w:val="007A7AF6"/>
    <w:rsid w:val="007B26A1"/>
    <w:rsid w:val="007B29C0"/>
    <w:rsid w:val="007B2E8A"/>
    <w:rsid w:val="007B32CD"/>
    <w:rsid w:val="007B58A0"/>
    <w:rsid w:val="007C4093"/>
    <w:rsid w:val="007C53FB"/>
    <w:rsid w:val="007C67E3"/>
    <w:rsid w:val="007D123F"/>
    <w:rsid w:val="007E131F"/>
    <w:rsid w:val="007E3187"/>
    <w:rsid w:val="007E634D"/>
    <w:rsid w:val="007E7F8D"/>
    <w:rsid w:val="007F0104"/>
    <w:rsid w:val="007F5CE5"/>
    <w:rsid w:val="00813BE0"/>
    <w:rsid w:val="00820D4D"/>
    <w:rsid w:val="0082173A"/>
    <w:rsid w:val="008268F6"/>
    <w:rsid w:val="00832D66"/>
    <w:rsid w:val="008407D3"/>
    <w:rsid w:val="008475E9"/>
    <w:rsid w:val="00852C3D"/>
    <w:rsid w:val="0086261C"/>
    <w:rsid w:val="00870B23"/>
    <w:rsid w:val="00874ADA"/>
    <w:rsid w:val="008751A1"/>
    <w:rsid w:val="00876A8C"/>
    <w:rsid w:val="00893E8E"/>
    <w:rsid w:val="00895703"/>
    <w:rsid w:val="008A25C8"/>
    <w:rsid w:val="008A492A"/>
    <w:rsid w:val="008A6CD6"/>
    <w:rsid w:val="008A7E63"/>
    <w:rsid w:val="008A7E84"/>
    <w:rsid w:val="008C4EA0"/>
    <w:rsid w:val="008D4DA7"/>
    <w:rsid w:val="008E0887"/>
    <w:rsid w:val="008F1A41"/>
    <w:rsid w:val="00901441"/>
    <w:rsid w:val="00902471"/>
    <w:rsid w:val="009070C6"/>
    <w:rsid w:val="00913C69"/>
    <w:rsid w:val="0092046E"/>
    <w:rsid w:val="00922290"/>
    <w:rsid w:val="009266ED"/>
    <w:rsid w:val="00935933"/>
    <w:rsid w:val="009366BE"/>
    <w:rsid w:val="00947091"/>
    <w:rsid w:val="00954160"/>
    <w:rsid w:val="00954ABB"/>
    <w:rsid w:val="00970CB5"/>
    <w:rsid w:val="009711FF"/>
    <w:rsid w:val="00977C54"/>
    <w:rsid w:val="009925C9"/>
    <w:rsid w:val="00997776"/>
    <w:rsid w:val="009A27CB"/>
    <w:rsid w:val="009A4543"/>
    <w:rsid w:val="009A6241"/>
    <w:rsid w:val="009B16D0"/>
    <w:rsid w:val="009C799B"/>
    <w:rsid w:val="009D6A1F"/>
    <w:rsid w:val="009E05D7"/>
    <w:rsid w:val="009E55CD"/>
    <w:rsid w:val="009F6D01"/>
    <w:rsid w:val="009F712D"/>
    <w:rsid w:val="00A03B37"/>
    <w:rsid w:val="00A04903"/>
    <w:rsid w:val="00A06590"/>
    <w:rsid w:val="00A11571"/>
    <w:rsid w:val="00A332BE"/>
    <w:rsid w:val="00A37452"/>
    <w:rsid w:val="00A409DF"/>
    <w:rsid w:val="00A5138A"/>
    <w:rsid w:val="00A55C07"/>
    <w:rsid w:val="00A60DDF"/>
    <w:rsid w:val="00A70D88"/>
    <w:rsid w:val="00A71922"/>
    <w:rsid w:val="00A90157"/>
    <w:rsid w:val="00A90180"/>
    <w:rsid w:val="00A9166F"/>
    <w:rsid w:val="00AB235E"/>
    <w:rsid w:val="00AB5903"/>
    <w:rsid w:val="00AD3E9D"/>
    <w:rsid w:val="00AE7486"/>
    <w:rsid w:val="00AF019A"/>
    <w:rsid w:val="00B0548B"/>
    <w:rsid w:val="00B15802"/>
    <w:rsid w:val="00B1623A"/>
    <w:rsid w:val="00B1676A"/>
    <w:rsid w:val="00B17883"/>
    <w:rsid w:val="00B2116B"/>
    <w:rsid w:val="00B21626"/>
    <w:rsid w:val="00B33A41"/>
    <w:rsid w:val="00B36E0B"/>
    <w:rsid w:val="00B4300A"/>
    <w:rsid w:val="00B47B51"/>
    <w:rsid w:val="00B5130E"/>
    <w:rsid w:val="00B56D22"/>
    <w:rsid w:val="00B73CA2"/>
    <w:rsid w:val="00B75958"/>
    <w:rsid w:val="00B77655"/>
    <w:rsid w:val="00B818A9"/>
    <w:rsid w:val="00B83248"/>
    <w:rsid w:val="00B85A7D"/>
    <w:rsid w:val="00B904AB"/>
    <w:rsid w:val="00B97F6A"/>
    <w:rsid w:val="00BA6439"/>
    <w:rsid w:val="00BC0310"/>
    <w:rsid w:val="00BD1736"/>
    <w:rsid w:val="00BD1F17"/>
    <w:rsid w:val="00BD209C"/>
    <w:rsid w:val="00BD3377"/>
    <w:rsid w:val="00BE2038"/>
    <w:rsid w:val="00BE6DF3"/>
    <w:rsid w:val="00BF16A5"/>
    <w:rsid w:val="00BF2021"/>
    <w:rsid w:val="00BF60ED"/>
    <w:rsid w:val="00C15AAF"/>
    <w:rsid w:val="00C24B16"/>
    <w:rsid w:val="00C26271"/>
    <w:rsid w:val="00C32C30"/>
    <w:rsid w:val="00C4110F"/>
    <w:rsid w:val="00C42087"/>
    <w:rsid w:val="00C5222F"/>
    <w:rsid w:val="00C638E4"/>
    <w:rsid w:val="00C866F1"/>
    <w:rsid w:val="00C91364"/>
    <w:rsid w:val="00C91456"/>
    <w:rsid w:val="00C91E19"/>
    <w:rsid w:val="00C92D14"/>
    <w:rsid w:val="00C9415E"/>
    <w:rsid w:val="00C95285"/>
    <w:rsid w:val="00C96EAF"/>
    <w:rsid w:val="00C9793C"/>
    <w:rsid w:val="00CA3AED"/>
    <w:rsid w:val="00CA4C2F"/>
    <w:rsid w:val="00CA5917"/>
    <w:rsid w:val="00CB5626"/>
    <w:rsid w:val="00CB587E"/>
    <w:rsid w:val="00CC2284"/>
    <w:rsid w:val="00CC58DF"/>
    <w:rsid w:val="00CC780D"/>
    <w:rsid w:val="00CD4C5C"/>
    <w:rsid w:val="00CE18A2"/>
    <w:rsid w:val="00CE2E43"/>
    <w:rsid w:val="00CF5A87"/>
    <w:rsid w:val="00CF61C8"/>
    <w:rsid w:val="00D00337"/>
    <w:rsid w:val="00D02F86"/>
    <w:rsid w:val="00D04ECE"/>
    <w:rsid w:val="00D11B50"/>
    <w:rsid w:val="00D16800"/>
    <w:rsid w:val="00D21370"/>
    <w:rsid w:val="00D2710E"/>
    <w:rsid w:val="00D30DAD"/>
    <w:rsid w:val="00D439FC"/>
    <w:rsid w:val="00D47D46"/>
    <w:rsid w:val="00D67202"/>
    <w:rsid w:val="00D703E3"/>
    <w:rsid w:val="00D73EE6"/>
    <w:rsid w:val="00D762B6"/>
    <w:rsid w:val="00D811C0"/>
    <w:rsid w:val="00D876E8"/>
    <w:rsid w:val="00D9552A"/>
    <w:rsid w:val="00DA6E46"/>
    <w:rsid w:val="00DC537B"/>
    <w:rsid w:val="00DD10F4"/>
    <w:rsid w:val="00DE5485"/>
    <w:rsid w:val="00DF36E4"/>
    <w:rsid w:val="00E222A2"/>
    <w:rsid w:val="00E31B18"/>
    <w:rsid w:val="00E32731"/>
    <w:rsid w:val="00E40158"/>
    <w:rsid w:val="00E41EF9"/>
    <w:rsid w:val="00E61986"/>
    <w:rsid w:val="00E6649C"/>
    <w:rsid w:val="00E802C4"/>
    <w:rsid w:val="00E95211"/>
    <w:rsid w:val="00EA39CA"/>
    <w:rsid w:val="00EC26C1"/>
    <w:rsid w:val="00EE077F"/>
    <w:rsid w:val="00EE1429"/>
    <w:rsid w:val="00EE37C0"/>
    <w:rsid w:val="00EE58C1"/>
    <w:rsid w:val="00F11A4A"/>
    <w:rsid w:val="00F14567"/>
    <w:rsid w:val="00F21B12"/>
    <w:rsid w:val="00F27E9E"/>
    <w:rsid w:val="00F33A3C"/>
    <w:rsid w:val="00F33BB2"/>
    <w:rsid w:val="00F44D1F"/>
    <w:rsid w:val="00F52CBD"/>
    <w:rsid w:val="00F53CF2"/>
    <w:rsid w:val="00F5441C"/>
    <w:rsid w:val="00F5711D"/>
    <w:rsid w:val="00F71C11"/>
    <w:rsid w:val="00F84C75"/>
    <w:rsid w:val="00FA1FD4"/>
    <w:rsid w:val="00FA2F9B"/>
    <w:rsid w:val="00FA39D8"/>
    <w:rsid w:val="00FA452C"/>
    <w:rsid w:val="00FA5AF5"/>
    <w:rsid w:val="00FA5FB9"/>
    <w:rsid w:val="00FD1D46"/>
    <w:rsid w:val="00FE4D47"/>
    <w:rsid w:val="00FE5DA0"/>
    <w:rsid w:val="00FF638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CF94"/>
  <w15:docId w15:val="{BD32AEBD-DBD5-4F3E-9C18-89DBB3AE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160"/>
      </w:tabs>
      <w:ind w:right="-36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data1">
    <w:name w:val="listdata1"/>
    <w:qFormat/>
    <w:rsid w:val="00E620E2"/>
    <w:rPr>
      <w:rFonts w:ascii="Arial" w:hAnsi="Arial" w:cs="Arial"/>
      <w:b w:val="0"/>
      <w:bCs w:val="0"/>
      <w:sz w:val="18"/>
      <w:szCs w:val="18"/>
    </w:rPr>
  </w:style>
  <w:style w:type="character" w:styleId="Hyperlink">
    <w:name w:val="Hyperlink"/>
    <w:rsid w:val="00FA6A65"/>
    <w:rPr>
      <w:color w:val="0000FF"/>
      <w:u w:val="single"/>
    </w:rPr>
  </w:style>
  <w:style w:type="character" w:customStyle="1" w:styleId="HeaderChar">
    <w:name w:val="Header Char"/>
    <w:link w:val="Header"/>
    <w:qFormat/>
    <w:rsid w:val="00482535"/>
    <w:rPr>
      <w:sz w:val="24"/>
      <w:szCs w:val="24"/>
    </w:rPr>
  </w:style>
  <w:style w:type="character" w:customStyle="1" w:styleId="FooterChar">
    <w:name w:val="Footer Char"/>
    <w:link w:val="Footer"/>
    <w:qFormat/>
    <w:rsid w:val="00482535"/>
    <w:rPr>
      <w:sz w:val="24"/>
      <w:szCs w:val="24"/>
    </w:rPr>
  </w:style>
  <w:style w:type="character" w:customStyle="1" w:styleId="BodyTextChar">
    <w:name w:val="Body Text Char"/>
    <w:link w:val="BodyText"/>
    <w:uiPriority w:val="1"/>
    <w:qFormat/>
    <w:rsid w:val="00113111"/>
    <w:rPr>
      <w:rFonts w:ascii="Arial" w:eastAsia="Arial" w:hAnsi="Arial"/>
      <w:sz w:val="21"/>
      <w:szCs w:val="21"/>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1"/>
    <w:qFormat/>
    <w:rsid w:val="00113111"/>
    <w:pPr>
      <w:widowControl w:val="0"/>
      <w:ind w:left="919" w:hanging="360"/>
    </w:pPr>
    <w:rPr>
      <w:rFonts w:ascii="Arial" w:eastAsia="Arial" w:hAnsi="Arial"/>
      <w:sz w:val="21"/>
      <w:szCs w:val="21"/>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styleId="BlockText">
    <w:name w:val="Block Text"/>
    <w:basedOn w:val="Normal"/>
    <w:qFormat/>
    <w:pPr>
      <w:tabs>
        <w:tab w:val="left" w:pos="1440"/>
      </w:tabs>
      <w:ind w:left="2880" w:right="-360" w:hanging="2880"/>
    </w:pPr>
  </w:style>
  <w:style w:type="paragraph" w:styleId="BalloonText">
    <w:name w:val="Balloon Text"/>
    <w:basedOn w:val="Normal"/>
    <w:semiHidden/>
    <w:qFormat/>
    <w:rsid w:val="00CE348B"/>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rsid w:val="00482535"/>
    <w:pPr>
      <w:tabs>
        <w:tab w:val="center" w:pos="4680"/>
        <w:tab w:val="right" w:pos="9360"/>
      </w:tabs>
    </w:pPr>
  </w:style>
  <w:style w:type="paragraph" w:styleId="Footer">
    <w:name w:val="footer"/>
    <w:basedOn w:val="Normal"/>
    <w:link w:val="FooterChar"/>
    <w:rsid w:val="00482535"/>
    <w:pPr>
      <w:tabs>
        <w:tab w:val="center" w:pos="4680"/>
        <w:tab w:val="right" w:pos="9360"/>
      </w:tabs>
    </w:pPr>
  </w:style>
  <w:style w:type="paragraph" w:styleId="ListParagraph">
    <w:name w:val="List Paragraph"/>
    <w:basedOn w:val="Normal"/>
    <w:uiPriority w:val="34"/>
    <w:qFormat/>
    <w:rsid w:val="00113111"/>
    <w:pPr>
      <w:widowControl w:val="0"/>
    </w:pPr>
    <w:rPr>
      <w:rFonts w:ascii="Calibri" w:eastAsia="Calibri" w:hAnsi="Calibri"/>
      <w:sz w:val="22"/>
      <w:szCs w:val="2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rsid w:val="00B17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E5F1D-F5E8-407A-8D37-5C216303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1688</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September 22, 2000</vt:lpstr>
    </vt:vector>
  </TitlesOfParts>
  <Company>Canon City Police Department</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22, 2000</dc:title>
  <dc:subject/>
  <dc:creator>slhanson</dc:creator>
  <dc:description/>
  <cp:lastModifiedBy>Robert Smith</cp:lastModifiedBy>
  <cp:revision>3</cp:revision>
  <cp:lastPrinted>2025-10-14T22:38:00Z</cp:lastPrinted>
  <dcterms:created xsi:type="dcterms:W3CDTF">2025-10-14T22:46:00Z</dcterms:created>
  <dcterms:modified xsi:type="dcterms:W3CDTF">2025-10-16T15:55:00Z</dcterms:modified>
  <dc:language>en-US</dc:language>
</cp:coreProperties>
</file>